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34"/>
        <w:gridCol w:w="1058"/>
        <w:gridCol w:w="5468"/>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9638" w:type="dxa"/>
            <w:gridSpan w:val="5"/>
            <w:noWrap w:val="0"/>
            <w:tcMar>
              <w:top w:w="0" w:type="dxa"/>
              <w:left w:w="0" w:type="dxa"/>
              <w:bottom w:w="0" w:type="dxa"/>
              <w:right w:w="0" w:type="dxa"/>
            </w:tcMar>
            <w:vAlign w:val="center"/>
          </w:tcPr>
          <w:p>
            <w:pPr>
              <w:spacing w:line="360" w:lineRule="auto"/>
              <w:ind w:firstLine="720" w:firstLineChars="200"/>
              <w:jc w:val="center"/>
              <w:rPr>
                <w:rFonts w:ascii="宋体" w:hAnsi="宋体" w:eastAsia="宋体" w:cs="Times New Roman"/>
                <w:b/>
                <w:color w:val="000000"/>
                <w:szCs w:val="21"/>
                <w:highlight w:val="none"/>
              </w:rPr>
            </w:pPr>
            <w:r>
              <w:rPr>
                <w:rFonts w:hint="eastAsia" w:ascii="黑体" w:hAnsi="黑体" w:eastAsia="黑体" w:cs="黑体"/>
                <w:sz w:val="36"/>
                <w:szCs w:val="36"/>
                <w:highlight w:val="none"/>
              </w:rPr>
              <w:t>基建项目档案整理和数字化加工服务需求一览表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62" w:type="dxa"/>
            <w:noWrap w:val="0"/>
            <w:tcMar>
              <w:top w:w="0" w:type="dxa"/>
              <w:left w:w="0" w:type="dxa"/>
              <w:bottom w:w="0" w:type="dxa"/>
              <w:right w:w="0" w:type="dxa"/>
            </w:tcMar>
            <w:vAlign w:val="center"/>
          </w:tcPr>
          <w:p>
            <w:pPr>
              <w:spacing w:line="360" w:lineRule="auto"/>
              <w:jc w:val="center"/>
              <w:rPr>
                <w:rFonts w:ascii="宋体" w:hAnsi="宋体" w:eastAsia="宋体" w:cs="Times New Roman"/>
                <w:b/>
                <w:color w:val="000000"/>
                <w:szCs w:val="21"/>
                <w:highlight w:val="none"/>
              </w:rPr>
            </w:pPr>
            <w:r>
              <w:rPr>
                <w:rFonts w:hint="eastAsia" w:ascii="宋体" w:hAnsi="宋体" w:eastAsia="宋体" w:cs="Times New Roman"/>
                <w:b/>
                <w:color w:val="000000"/>
                <w:szCs w:val="21"/>
                <w:highlight w:val="none"/>
              </w:rPr>
              <w:t>项号</w:t>
            </w:r>
          </w:p>
        </w:tc>
        <w:tc>
          <w:tcPr>
            <w:tcW w:w="1134" w:type="dxa"/>
            <w:noWrap w:val="0"/>
            <w:vAlign w:val="center"/>
          </w:tcPr>
          <w:p>
            <w:pPr>
              <w:spacing w:line="360" w:lineRule="auto"/>
              <w:jc w:val="center"/>
              <w:rPr>
                <w:rFonts w:ascii="宋体" w:hAnsi="宋体" w:eastAsia="宋体" w:cs="Times New Roman"/>
                <w:b/>
                <w:color w:val="000000"/>
                <w:szCs w:val="21"/>
                <w:highlight w:val="none"/>
              </w:rPr>
            </w:pPr>
            <w:r>
              <w:rPr>
                <w:rFonts w:hint="eastAsia" w:ascii="宋体" w:hAnsi="宋体" w:eastAsia="宋体" w:cs="Times New Roman"/>
                <w:b/>
                <w:color w:val="000000"/>
                <w:szCs w:val="21"/>
                <w:highlight w:val="none"/>
              </w:rPr>
              <w:t>服务名称</w:t>
            </w:r>
          </w:p>
        </w:tc>
        <w:tc>
          <w:tcPr>
            <w:tcW w:w="1058" w:type="dxa"/>
            <w:noWrap w:val="0"/>
            <w:vAlign w:val="center"/>
          </w:tcPr>
          <w:p>
            <w:pPr>
              <w:spacing w:line="360" w:lineRule="auto"/>
              <w:jc w:val="center"/>
              <w:rPr>
                <w:rFonts w:hint="eastAsia" w:ascii="宋体" w:hAnsi="宋体" w:eastAsia="宋体" w:cs="Times New Roman"/>
                <w:b/>
                <w:color w:val="000000"/>
                <w:szCs w:val="21"/>
                <w:highlight w:val="none"/>
                <w:lang w:eastAsia="zh-CN"/>
              </w:rPr>
            </w:pPr>
            <w:r>
              <w:rPr>
                <w:rFonts w:hint="eastAsia" w:ascii="宋体" w:hAnsi="宋体" w:eastAsia="宋体" w:cs="Times New Roman"/>
                <w:b/>
                <w:color w:val="000000"/>
                <w:szCs w:val="21"/>
                <w:highlight w:val="none"/>
              </w:rPr>
              <w:t>数量</w:t>
            </w:r>
          </w:p>
        </w:tc>
        <w:tc>
          <w:tcPr>
            <w:tcW w:w="5468" w:type="dxa"/>
            <w:noWrap w:val="0"/>
            <w:vAlign w:val="center"/>
          </w:tcPr>
          <w:p>
            <w:pPr>
              <w:spacing w:line="360" w:lineRule="auto"/>
              <w:ind w:firstLine="422" w:firstLineChars="200"/>
              <w:jc w:val="center"/>
              <w:rPr>
                <w:rFonts w:ascii="宋体" w:hAnsi="宋体" w:eastAsia="宋体" w:cs="Times New Roman"/>
                <w:b/>
                <w:color w:val="000000"/>
                <w:szCs w:val="21"/>
                <w:highlight w:val="none"/>
              </w:rPr>
            </w:pPr>
            <w:r>
              <w:rPr>
                <w:rFonts w:hint="eastAsia" w:ascii="宋体" w:hAnsi="宋体" w:eastAsia="宋体" w:cs="Times New Roman"/>
                <w:b/>
                <w:color w:val="000000"/>
                <w:szCs w:val="21"/>
                <w:highlight w:val="none"/>
              </w:rPr>
              <w:t>服务内容及要求</w:t>
            </w:r>
          </w:p>
        </w:tc>
        <w:tc>
          <w:tcPr>
            <w:tcW w:w="1416" w:type="dxa"/>
            <w:noWrap w:val="0"/>
            <w:vAlign w:val="center"/>
          </w:tcPr>
          <w:p>
            <w:pPr>
              <w:rPr>
                <w:rFonts w:ascii="宋体" w:hAnsi="宋体" w:eastAsia="宋体" w:cs="Times New Roman"/>
                <w:b/>
                <w:color w:val="000000"/>
                <w:szCs w:val="21"/>
                <w:highlight w:val="none"/>
              </w:rPr>
            </w:pPr>
            <w:r>
              <w:rPr>
                <w:rFonts w:hint="eastAsia" w:ascii="宋体" w:hAnsi="宋体" w:eastAsia="宋体" w:cs="Times New Roman"/>
                <w:b/>
                <w:color w:val="000000"/>
                <w:szCs w:val="21"/>
                <w:highlight w:val="none"/>
              </w:rPr>
              <w:t>分项预算价格（元）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2" w:type="dxa"/>
            <w:noWrap w:val="0"/>
            <w:vAlign w:val="center"/>
          </w:tcPr>
          <w:p>
            <w:pPr>
              <w:spacing w:line="360" w:lineRule="auto"/>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1</w:t>
            </w:r>
          </w:p>
        </w:tc>
        <w:tc>
          <w:tcPr>
            <w:tcW w:w="1134" w:type="dxa"/>
            <w:noWrap w:val="0"/>
            <w:vAlign w:val="center"/>
          </w:tcPr>
          <w:p>
            <w:pPr>
              <w:spacing w:line="360" w:lineRule="auto"/>
              <w:rPr>
                <w:rFonts w:hint="default" w:ascii="宋体" w:hAnsi="宋体" w:eastAsia="仿宋_GB2312" w:cs="Times New Roman"/>
                <w:color w:val="000000"/>
                <w:szCs w:val="21"/>
                <w:highlight w:val="none"/>
                <w:lang w:val="en-US" w:eastAsia="zh-CN"/>
              </w:rPr>
            </w:pPr>
            <w:r>
              <w:rPr>
                <w:rFonts w:hint="eastAsia" w:ascii="仿宋_GB2312" w:hAnsi="仿宋_GB2312" w:eastAsia="仿宋_GB2312" w:cs="仿宋_GB2312"/>
                <w:sz w:val="24"/>
                <w:szCs w:val="24"/>
                <w:highlight w:val="none"/>
                <w:lang w:val="en-US" w:eastAsia="zh-CN"/>
              </w:rPr>
              <w:t>基建项目档案整理</w:t>
            </w:r>
          </w:p>
        </w:tc>
        <w:tc>
          <w:tcPr>
            <w:tcW w:w="1058" w:type="dxa"/>
            <w:noWrap w:val="0"/>
            <w:vAlign w:val="center"/>
          </w:tcPr>
          <w:p>
            <w:pPr>
              <w:bidi w:val="0"/>
              <w:jc w:val="left"/>
              <w:rPr>
                <w:rFonts w:hint="default"/>
                <w:lang w:val="en-US" w:eastAsia="zh-CN"/>
              </w:rPr>
            </w:pPr>
            <w:r>
              <w:rPr>
                <w:rFonts w:hint="eastAsia"/>
                <w:lang w:val="en-US" w:eastAsia="zh-CN"/>
              </w:rPr>
              <w:t>40万张</w:t>
            </w:r>
          </w:p>
        </w:tc>
        <w:tc>
          <w:tcPr>
            <w:tcW w:w="5468" w:type="dxa"/>
            <w:shd w:val="clear" w:color="auto" w:fill="FFFFFF" w:themeFill="background1"/>
            <w:noWrap w:val="0"/>
            <w:vAlign w:val="center"/>
          </w:tcPr>
          <w:p>
            <w:pPr>
              <w:widowControl/>
              <w:shd w:val="clear" w:color="auto" w:fill="FFFFFF"/>
              <w:spacing w:line="360" w:lineRule="auto"/>
              <w:ind w:firstLine="420" w:firstLineChars="200"/>
              <w:rPr>
                <w:rFonts w:ascii="宋体" w:hAnsi="宋体" w:eastAsia="宋体" w:cs="宋体"/>
                <w:iCs/>
                <w:color w:val="000000"/>
                <w:szCs w:val="21"/>
                <w:highlight w:val="none"/>
              </w:rPr>
            </w:pPr>
            <w:r>
              <w:rPr>
                <w:rFonts w:hint="eastAsia" w:ascii="宋体" w:hAnsi="宋体" w:eastAsia="宋体" w:cs="宋体"/>
                <w:iCs/>
                <w:color w:val="000000"/>
                <w:szCs w:val="21"/>
                <w:highlight w:val="none"/>
              </w:rPr>
              <w:t>按照</w:t>
            </w:r>
            <w:r>
              <w:rPr>
                <w:rFonts w:hint="eastAsia" w:ascii="宋体" w:hAnsi="宋体" w:eastAsia="宋体" w:cs="宋体"/>
                <w:iCs/>
                <w:color w:val="000000"/>
                <w:szCs w:val="21"/>
                <w:highlight w:val="none"/>
                <w:u w:val="single"/>
              </w:rPr>
              <w:t>南宁市城市建设档案馆</w:t>
            </w:r>
            <w:r>
              <w:rPr>
                <w:rFonts w:hint="eastAsia" w:ascii="宋体" w:hAnsi="宋体" w:eastAsia="宋体" w:cs="宋体"/>
                <w:iCs/>
                <w:color w:val="000000"/>
                <w:szCs w:val="21"/>
                <w:highlight w:val="none"/>
                <w:u w:val="single"/>
                <w:lang w:eastAsia="zh-CN"/>
              </w:rPr>
              <w:t>、</w:t>
            </w:r>
            <w:r>
              <w:rPr>
                <w:rFonts w:hint="eastAsia" w:ascii="宋体" w:hAnsi="宋体" w:eastAsia="宋体" w:cs="宋体"/>
                <w:iCs/>
                <w:color w:val="000000"/>
                <w:szCs w:val="21"/>
                <w:highlight w:val="none"/>
                <w:u w:val="single"/>
                <w:lang w:val="en-US" w:eastAsia="zh-CN"/>
              </w:rPr>
              <w:t>采购人综合档案室</w:t>
            </w:r>
            <w:r>
              <w:rPr>
                <w:rFonts w:hint="eastAsia" w:ascii="宋体" w:hAnsi="宋体" w:eastAsia="宋体" w:cs="宋体"/>
                <w:iCs/>
                <w:color w:val="000000"/>
                <w:szCs w:val="21"/>
                <w:highlight w:val="none"/>
              </w:rPr>
              <w:t>对档案管理的标准化要求，对广西壮族自治区人民医院的</w:t>
            </w:r>
            <w:r>
              <w:rPr>
                <w:rFonts w:hint="eastAsia" w:ascii="宋体" w:hAnsi="宋体" w:eastAsia="宋体" w:cs="宋体"/>
                <w:iCs/>
                <w:color w:val="000000"/>
                <w:szCs w:val="21"/>
                <w:highlight w:val="none"/>
                <w:lang w:val="en-US" w:eastAsia="zh-CN"/>
              </w:rPr>
              <w:t>建设工程竣工资料</w:t>
            </w:r>
            <w:r>
              <w:rPr>
                <w:rFonts w:hint="eastAsia" w:ascii="宋体" w:hAnsi="宋体" w:eastAsia="宋体" w:cs="宋体"/>
                <w:iCs/>
                <w:color w:val="000000"/>
                <w:szCs w:val="21"/>
                <w:highlight w:val="none"/>
              </w:rPr>
              <w:t>、</w:t>
            </w:r>
            <w:r>
              <w:rPr>
                <w:rFonts w:hint="eastAsia" w:ascii="宋体" w:hAnsi="宋体" w:eastAsia="宋体" w:cs="宋体"/>
                <w:iCs/>
                <w:color w:val="000000"/>
                <w:szCs w:val="21"/>
                <w:highlight w:val="none"/>
                <w:lang w:val="en-US" w:eastAsia="zh-CN"/>
              </w:rPr>
              <w:t>基建项目文书类档案</w:t>
            </w:r>
            <w:r>
              <w:rPr>
                <w:rFonts w:hint="eastAsia" w:ascii="宋体" w:hAnsi="宋体" w:eastAsia="宋体" w:cs="宋体"/>
                <w:iCs/>
                <w:color w:val="000000"/>
                <w:szCs w:val="21"/>
                <w:highlight w:val="none"/>
              </w:rPr>
              <w:t>等纸质档案资料进行整理、组卷，完善案卷信息，形成卷内文件的纸质目录，制作档案封面、入盒、上架。需要整理的档案数量以采购人所交付的档案数量为准。</w:t>
            </w:r>
          </w:p>
          <w:p>
            <w:pPr>
              <w:widowControl/>
              <w:shd w:val="clear" w:color="auto" w:fill="FFFFFF"/>
              <w:spacing w:line="360" w:lineRule="auto"/>
              <w:ind w:firstLine="422" w:firstLineChars="200"/>
              <w:rPr>
                <w:rFonts w:ascii="宋体" w:hAnsi="宋体" w:eastAsia="宋体" w:cs="Times New Roman"/>
                <w:b/>
                <w:iCs/>
                <w:color w:val="000000"/>
                <w:kern w:val="0"/>
                <w:szCs w:val="21"/>
                <w:highlight w:val="none"/>
              </w:rPr>
            </w:pPr>
            <w:r>
              <w:rPr>
                <w:rFonts w:hint="eastAsia" w:ascii="宋体" w:hAnsi="宋体" w:eastAsia="宋体" w:cs="宋体"/>
                <w:b/>
                <w:bCs/>
                <w:color w:val="000000"/>
                <w:szCs w:val="21"/>
                <w:highlight w:val="none"/>
              </w:rPr>
              <w:t>▲</w:t>
            </w:r>
            <w:r>
              <w:rPr>
                <w:rFonts w:hint="eastAsia" w:ascii="宋体" w:hAnsi="宋体" w:eastAsia="宋体" w:cs="宋体"/>
                <w:b/>
                <w:iCs/>
                <w:color w:val="000000"/>
                <w:kern w:val="0"/>
                <w:szCs w:val="21"/>
                <w:highlight w:val="none"/>
              </w:rPr>
              <w:t>一、纸质档案整理步骤要求</w:t>
            </w:r>
          </w:p>
          <w:p>
            <w:pPr>
              <w:widowControl/>
              <w:shd w:val="clear" w:color="auto" w:fill="FFFFFF"/>
              <w:spacing w:line="360" w:lineRule="auto"/>
              <w:ind w:firstLine="420" w:firstLineChars="200"/>
              <w:rPr>
                <w:rFonts w:ascii="宋体" w:hAnsi="宋体" w:eastAsia="宋体" w:cs="宋体"/>
                <w:iCs/>
                <w:color w:val="000000"/>
                <w:szCs w:val="21"/>
                <w:highlight w:val="none"/>
              </w:rPr>
            </w:pPr>
            <w:r>
              <w:rPr>
                <w:rFonts w:hint="eastAsia" w:ascii="宋体" w:hAnsi="宋体" w:eastAsia="宋体" w:cs="宋体"/>
                <w:iCs/>
                <w:color w:val="000000"/>
                <w:szCs w:val="21"/>
                <w:highlight w:val="none"/>
              </w:rPr>
              <w:t>1.拆钉（拆钉不能损害档案原件。拆卷时不允许裁切档案纸张，装订时应按原有顺序装订，案卷不掉页、左边和底边整齐，尽可能保持拆卷前的原貌。</w:t>
            </w:r>
          </w:p>
          <w:p>
            <w:pPr>
              <w:widowControl/>
              <w:shd w:val="clear" w:color="auto" w:fill="FFFFFF"/>
              <w:spacing w:line="360" w:lineRule="auto"/>
              <w:ind w:firstLine="420" w:firstLineChars="200"/>
              <w:rPr>
                <w:rFonts w:ascii="宋体" w:hAnsi="宋体" w:eastAsia="宋体" w:cs="宋体"/>
                <w:iCs/>
                <w:color w:val="000000"/>
                <w:szCs w:val="21"/>
                <w:highlight w:val="none"/>
              </w:rPr>
            </w:pPr>
            <w:r>
              <w:rPr>
                <w:rFonts w:hint="eastAsia" w:ascii="宋体" w:hAnsi="宋体" w:eastAsia="宋体" w:cs="宋体"/>
                <w:iCs/>
                <w:color w:val="000000"/>
                <w:szCs w:val="21"/>
                <w:highlight w:val="none"/>
              </w:rPr>
              <w:t>2.按照目录排序（实现根据用户的实际业务情况定义档案各个业务所管理数据的门类（结构）及相关的著录项，并且可以定义与结构相关的各种业务规则，如排序规则、报表规则等。例：有倒序的按表头排正。材料重复件的只放一件，不是A4且单面的要用A4纸糊好，超A4要叠成A4。）</w:t>
            </w:r>
          </w:p>
          <w:p>
            <w:pPr>
              <w:widowControl/>
              <w:shd w:val="clear" w:color="auto" w:fill="FFFFFF"/>
              <w:spacing w:line="360" w:lineRule="auto"/>
              <w:ind w:firstLine="420" w:firstLineChars="200"/>
              <w:rPr>
                <w:rFonts w:ascii="宋体" w:hAnsi="宋体" w:eastAsia="宋体" w:cs="宋体"/>
                <w:iCs/>
                <w:color w:val="000000"/>
                <w:szCs w:val="21"/>
                <w:highlight w:val="none"/>
              </w:rPr>
            </w:pPr>
            <w:r>
              <w:rPr>
                <w:rFonts w:hint="eastAsia" w:ascii="宋体" w:hAnsi="宋体" w:eastAsia="宋体" w:cs="宋体"/>
                <w:iCs/>
                <w:color w:val="000000"/>
                <w:szCs w:val="21"/>
                <w:highlight w:val="none"/>
              </w:rPr>
              <w:t>3.打码（编页码）（对整理完毕的档案按照南宁市城市建设档案馆</w:t>
            </w:r>
            <w:r>
              <w:rPr>
                <w:rFonts w:hint="eastAsia" w:ascii="宋体" w:hAnsi="宋体" w:eastAsia="宋体" w:cs="宋体"/>
                <w:iCs/>
                <w:color w:val="000000"/>
                <w:szCs w:val="21"/>
                <w:highlight w:val="none"/>
                <w:lang w:val="en-US" w:eastAsia="zh-CN"/>
              </w:rPr>
              <w:t>要求</w:t>
            </w:r>
            <w:r>
              <w:rPr>
                <w:rFonts w:hint="eastAsia" w:ascii="宋体" w:hAnsi="宋体" w:eastAsia="宋体" w:cs="宋体"/>
                <w:iCs/>
                <w:color w:val="000000"/>
                <w:szCs w:val="21"/>
                <w:highlight w:val="none"/>
              </w:rPr>
              <w:t>定义目录进行编号。）</w:t>
            </w:r>
          </w:p>
          <w:p>
            <w:pPr>
              <w:widowControl/>
              <w:shd w:val="clear" w:color="auto" w:fill="FFFFFF"/>
              <w:spacing w:line="360" w:lineRule="auto"/>
              <w:ind w:firstLine="420" w:firstLineChars="200"/>
              <w:rPr>
                <w:rFonts w:ascii="宋体" w:hAnsi="宋体" w:eastAsia="宋体" w:cs="宋体"/>
                <w:iCs/>
                <w:color w:val="000000"/>
                <w:szCs w:val="21"/>
                <w:highlight w:val="none"/>
              </w:rPr>
            </w:pPr>
            <w:r>
              <w:rPr>
                <w:rFonts w:hint="eastAsia" w:ascii="宋体" w:hAnsi="宋体" w:eastAsia="宋体" w:cs="宋体"/>
                <w:iCs/>
                <w:color w:val="000000"/>
                <w:szCs w:val="21"/>
                <w:highlight w:val="none"/>
              </w:rPr>
              <w:t>4.写目录（按照南宁市城市建设档案馆</w:t>
            </w:r>
            <w:r>
              <w:rPr>
                <w:rFonts w:hint="eastAsia" w:ascii="宋体" w:hAnsi="宋体" w:eastAsia="宋体" w:cs="宋体"/>
                <w:iCs/>
                <w:color w:val="000000"/>
                <w:szCs w:val="21"/>
                <w:highlight w:val="none"/>
                <w:lang w:val="en-US" w:eastAsia="zh-CN"/>
              </w:rPr>
              <w:t>要求</w:t>
            </w:r>
            <w:r>
              <w:rPr>
                <w:rFonts w:hint="eastAsia" w:ascii="宋体" w:hAnsi="宋体" w:eastAsia="宋体" w:cs="宋体"/>
                <w:iCs/>
                <w:color w:val="000000"/>
                <w:szCs w:val="21"/>
                <w:highlight w:val="none"/>
              </w:rPr>
              <w:t>，填写档案目录格式。）</w:t>
            </w:r>
          </w:p>
          <w:p>
            <w:pPr>
              <w:widowControl/>
              <w:shd w:val="clear" w:color="auto" w:fill="FFFFFF"/>
              <w:spacing w:line="360" w:lineRule="auto"/>
              <w:ind w:firstLine="420" w:firstLineChars="200"/>
              <w:rPr>
                <w:rFonts w:ascii="宋体" w:hAnsi="宋体" w:eastAsia="宋体" w:cs="Times New Roman"/>
                <w:iCs/>
                <w:color w:val="000000"/>
                <w:szCs w:val="21"/>
                <w:highlight w:val="none"/>
              </w:rPr>
            </w:pPr>
            <w:r>
              <w:rPr>
                <w:rFonts w:hint="eastAsia" w:ascii="宋体" w:hAnsi="宋体" w:eastAsia="宋体" w:cs="宋体"/>
                <w:iCs/>
                <w:color w:val="000000"/>
                <w:szCs w:val="21"/>
                <w:highlight w:val="none"/>
              </w:rPr>
              <w:t>5.贴封面（按照南宁市城市建设档案馆</w:t>
            </w:r>
            <w:r>
              <w:rPr>
                <w:rFonts w:hint="eastAsia" w:ascii="宋体" w:hAnsi="宋体" w:eastAsia="宋体" w:cs="宋体"/>
                <w:iCs/>
                <w:color w:val="000000"/>
                <w:szCs w:val="21"/>
                <w:highlight w:val="none"/>
                <w:lang w:val="en-US" w:eastAsia="zh-CN"/>
              </w:rPr>
              <w:t>要求</w:t>
            </w:r>
            <w:r>
              <w:rPr>
                <w:rFonts w:hint="eastAsia" w:ascii="宋体" w:hAnsi="宋体" w:eastAsia="宋体" w:cs="宋体"/>
                <w:iCs/>
                <w:color w:val="000000"/>
                <w:szCs w:val="21"/>
                <w:highlight w:val="none"/>
              </w:rPr>
              <w:t>，不同的业务档案分类粘贴档案及档案盒封面类型。）</w:t>
            </w:r>
          </w:p>
          <w:p>
            <w:pPr>
              <w:widowControl/>
              <w:shd w:val="clear" w:color="auto" w:fill="FFFFFF"/>
              <w:spacing w:line="360" w:lineRule="auto"/>
              <w:ind w:firstLine="420" w:firstLineChars="200"/>
              <w:rPr>
                <w:rFonts w:ascii="宋体" w:hAnsi="宋体" w:eastAsia="宋体" w:cs="宋体"/>
                <w:iCs/>
                <w:color w:val="000000"/>
                <w:szCs w:val="21"/>
                <w:highlight w:val="none"/>
              </w:rPr>
            </w:pPr>
            <w:r>
              <w:rPr>
                <w:rFonts w:hint="eastAsia" w:ascii="宋体" w:hAnsi="宋体" w:eastAsia="宋体" w:cs="宋体"/>
                <w:iCs/>
                <w:color w:val="000000"/>
                <w:szCs w:val="21"/>
                <w:highlight w:val="none"/>
              </w:rPr>
              <w:t>6.写封面、鉴定备案表、卷内目录、盒子封面、备考表，打封面右上角序号。</w:t>
            </w:r>
          </w:p>
          <w:p>
            <w:pPr>
              <w:widowControl/>
              <w:shd w:val="clear" w:color="auto" w:fill="FFFFFF"/>
              <w:spacing w:line="360" w:lineRule="auto"/>
              <w:ind w:firstLine="420" w:firstLineChars="200"/>
              <w:rPr>
                <w:rFonts w:ascii="宋体" w:hAnsi="宋体" w:eastAsia="宋体" w:cs="宋体"/>
                <w:iCs/>
                <w:color w:val="000000"/>
                <w:szCs w:val="21"/>
                <w:highlight w:val="none"/>
              </w:rPr>
            </w:pPr>
            <w:r>
              <w:rPr>
                <w:rFonts w:hint="eastAsia" w:ascii="宋体" w:hAnsi="宋体" w:eastAsia="宋体" w:cs="宋体"/>
                <w:iCs/>
                <w:color w:val="000000"/>
                <w:szCs w:val="21"/>
                <w:highlight w:val="none"/>
              </w:rPr>
              <w:t>7.装订（线装）。</w:t>
            </w:r>
          </w:p>
          <w:p>
            <w:pPr>
              <w:widowControl/>
              <w:shd w:val="clear" w:color="auto" w:fill="FFFFFF"/>
              <w:spacing w:line="360" w:lineRule="auto"/>
              <w:ind w:firstLine="420" w:firstLineChars="200"/>
              <w:rPr>
                <w:rFonts w:ascii="宋体" w:hAnsi="宋体" w:eastAsia="宋体" w:cs="宋体"/>
                <w:iCs/>
                <w:color w:val="000000"/>
                <w:szCs w:val="21"/>
                <w:highlight w:val="none"/>
              </w:rPr>
            </w:pPr>
            <w:r>
              <w:rPr>
                <w:rFonts w:hint="eastAsia" w:ascii="宋体" w:hAnsi="宋体" w:eastAsia="宋体" w:cs="宋体"/>
                <w:iCs/>
                <w:color w:val="000000"/>
                <w:szCs w:val="21"/>
                <w:highlight w:val="none"/>
              </w:rPr>
              <w:t>8.档案盒外侧面内容标注。</w:t>
            </w:r>
          </w:p>
          <w:p>
            <w:pPr>
              <w:widowControl/>
              <w:shd w:val="clear" w:color="auto" w:fill="FFFFFF"/>
              <w:spacing w:line="360" w:lineRule="auto"/>
              <w:ind w:firstLine="420" w:firstLineChars="200"/>
              <w:rPr>
                <w:rFonts w:ascii="宋体" w:hAnsi="宋体" w:eastAsia="宋体" w:cs="宋体"/>
                <w:iCs/>
                <w:color w:val="000000"/>
                <w:szCs w:val="21"/>
                <w:highlight w:val="none"/>
              </w:rPr>
            </w:pPr>
            <w:r>
              <w:rPr>
                <w:rFonts w:hint="eastAsia" w:ascii="宋体" w:hAnsi="宋体" w:eastAsia="宋体" w:cs="宋体"/>
                <w:iCs/>
                <w:color w:val="000000"/>
                <w:szCs w:val="21"/>
                <w:highlight w:val="none"/>
              </w:rPr>
              <w:t>9.质检（</w:t>
            </w:r>
            <w:r>
              <w:rPr>
                <w:rFonts w:hint="eastAsia" w:ascii="宋体" w:hAnsi="宋体" w:eastAsia="宋体" w:cs="宋体"/>
                <w:iCs/>
                <w:color w:val="000000"/>
                <w:szCs w:val="21"/>
                <w:highlight w:val="none"/>
                <w:lang w:val="en-US" w:eastAsia="zh-CN"/>
              </w:rPr>
              <w:t>达到</w:t>
            </w:r>
            <w:r>
              <w:rPr>
                <w:rFonts w:hint="eastAsia" w:ascii="宋体" w:hAnsi="宋体" w:eastAsia="宋体" w:cs="宋体"/>
                <w:iCs/>
                <w:color w:val="000000"/>
                <w:szCs w:val="21"/>
                <w:highlight w:val="none"/>
              </w:rPr>
              <w:t>南宁市城市建设档案馆</w:t>
            </w:r>
            <w:r>
              <w:rPr>
                <w:rFonts w:hint="eastAsia" w:ascii="宋体" w:hAnsi="宋体" w:eastAsia="宋体" w:cs="宋体"/>
                <w:iCs/>
                <w:color w:val="000000"/>
                <w:szCs w:val="21"/>
                <w:highlight w:val="none"/>
                <w:lang w:val="en-US" w:eastAsia="zh-CN"/>
              </w:rPr>
              <w:t>要求及采购人相应</w:t>
            </w:r>
            <w:r>
              <w:rPr>
                <w:rFonts w:hint="eastAsia" w:ascii="宋体" w:hAnsi="宋体" w:eastAsia="宋体" w:cs="宋体"/>
                <w:iCs/>
                <w:color w:val="000000"/>
                <w:szCs w:val="21"/>
                <w:highlight w:val="none"/>
              </w:rPr>
              <w:t>整理要求规范，不得出现文件错位、颠倒、掉页等问题。）</w:t>
            </w:r>
          </w:p>
          <w:p>
            <w:pPr>
              <w:widowControl/>
              <w:shd w:val="clear" w:color="auto" w:fill="FFFFFF"/>
              <w:spacing w:line="360" w:lineRule="auto"/>
              <w:ind w:firstLine="420" w:firstLineChars="200"/>
              <w:rPr>
                <w:rFonts w:ascii="宋体" w:hAnsi="宋体" w:eastAsia="宋体" w:cs="宋体"/>
                <w:iCs/>
                <w:color w:val="000000"/>
                <w:szCs w:val="21"/>
                <w:highlight w:val="none"/>
              </w:rPr>
            </w:pPr>
            <w:r>
              <w:rPr>
                <w:rFonts w:hint="eastAsia" w:ascii="宋体" w:hAnsi="宋体" w:eastAsia="宋体" w:cs="宋体"/>
                <w:iCs/>
                <w:color w:val="000000"/>
                <w:szCs w:val="21"/>
                <w:highlight w:val="none"/>
              </w:rPr>
              <w:t>10.装盒</w:t>
            </w:r>
            <w:r>
              <w:rPr>
                <w:rFonts w:hint="eastAsia" w:ascii="宋体" w:hAnsi="宋体" w:eastAsia="宋体" w:cs="宋体"/>
                <w:iCs/>
                <w:color w:val="000000"/>
                <w:szCs w:val="21"/>
                <w:highlight w:val="none"/>
                <w:lang w:eastAsia="zh-CN"/>
              </w:rPr>
              <w:t>（</w:t>
            </w:r>
            <w:r>
              <w:rPr>
                <w:rFonts w:hint="eastAsia" w:ascii="宋体" w:hAnsi="宋体" w:eastAsia="宋体" w:cs="宋体"/>
                <w:iCs/>
                <w:color w:val="000000"/>
                <w:szCs w:val="21"/>
                <w:highlight w:val="none"/>
                <w:lang w:val="en-US" w:eastAsia="zh-CN"/>
              </w:rPr>
              <w:t>达到</w:t>
            </w:r>
            <w:r>
              <w:rPr>
                <w:rFonts w:hint="eastAsia" w:ascii="宋体" w:hAnsi="宋体" w:eastAsia="宋体" w:cs="宋体"/>
                <w:iCs/>
                <w:color w:val="000000"/>
                <w:szCs w:val="21"/>
                <w:highlight w:val="none"/>
              </w:rPr>
              <w:t>南宁市城市建设档案馆</w:t>
            </w:r>
            <w:r>
              <w:rPr>
                <w:rFonts w:hint="eastAsia" w:ascii="宋体" w:hAnsi="宋体" w:eastAsia="宋体" w:cs="宋体"/>
                <w:iCs/>
                <w:color w:val="000000"/>
                <w:szCs w:val="21"/>
                <w:highlight w:val="none"/>
                <w:lang w:val="en-US" w:eastAsia="zh-CN"/>
              </w:rPr>
              <w:t>要求及采购人相应</w:t>
            </w:r>
            <w:r>
              <w:rPr>
                <w:rFonts w:hint="eastAsia" w:ascii="宋体" w:hAnsi="宋体" w:eastAsia="宋体" w:cs="宋体"/>
                <w:iCs/>
                <w:color w:val="000000"/>
                <w:szCs w:val="21"/>
                <w:highlight w:val="none"/>
              </w:rPr>
              <w:t>整理要求规范，并确保盒内有卷内目录</w:t>
            </w:r>
            <w:r>
              <w:rPr>
                <w:rFonts w:hint="eastAsia" w:ascii="宋体" w:hAnsi="宋体" w:eastAsia="宋体" w:cs="宋体"/>
                <w:iCs/>
                <w:color w:val="000000"/>
                <w:szCs w:val="21"/>
                <w:highlight w:val="none"/>
                <w:lang w:eastAsia="zh-CN"/>
              </w:rPr>
              <w:t>）</w:t>
            </w:r>
          </w:p>
          <w:p>
            <w:pPr>
              <w:spacing w:line="360" w:lineRule="auto"/>
              <w:ind w:firstLine="422" w:firstLineChars="200"/>
              <w:rPr>
                <w:rFonts w:ascii="宋体" w:hAnsi="宋体" w:eastAsia="宋体" w:cs="Times New Roman"/>
                <w:b/>
                <w:bCs/>
                <w:color w:val="000000"/>
                <w:szCs w:val="21"/>
                <w:highlight w:val="none"/>
              </w:rPr>
            </w:pPr>
            <w:r>
              <w:rPr>
                <w:rFonts w:hint="eastAsia" w:ascii="宋体" w:hAnsi="宋体" w:eastAsia="宋体" w:cs="宋体"/>
                <w:b/>
                <w:bCs/>
                <w:color w:val="000000"/>
                <w:szCs w:val="21"/>
                <w:highlight w:val="none"/>
              </w:rPr>
              <w:t>▲二、档案整理服务工作要求：</w:t>
            </w:r>
          </w:p>
          <w:p>
            <w:pPr>
              <w:numPr>
                <w:ilvl w:val="0"/>
                <w:numId w:val="0"/>
              </w:numPr>
              <w:spacing w:line="360" w:lineRule="auto"/>
              <w:ind w:firstLine="420" w:firstLineChars="200"/>
              <w:rPr>
                <w:rFonts w:hint="eastAsia" w:ascii="宋体" w:hAnsi="宋体" w:eastAsia="宋体" w:cs="宋体"/>
                <w:color w:val="000000"/>
                <w:szCs w:val="21"/>
                <w:highlight w:val="none"/>
                <w:lang w:val="en-US" w:eastAsia="zh-CN"/>
              </w:rPr>
            </w:pPr>
            <w:r>
              <w:rPr>
                <w:rFonts w:hint="eastAsia" w:ascii="宋体" w:hAnsi="宋体" w:eastAsia="宋体" w:cs="宋体"/>
                <w:iCs/>
                <w:color w:val="000000"/>
                <w:kern w:val="0"/>
                <w:szCs w:val="21"/>
                <w:highlight w:val="none"/>
                <w:lang w:val="en-US" w:eastAsia="zh-CN"/>
              </w:rPr>
              <w:t>1.</w:t>
            </w:r>
            <w:r>
              <w:rPr>
                <w:rFonts w:hint="eastAsia" w:ascii="宋体" w:hAnsi="宋体" w:eastAsia="宋体" w:cs="宋体"/>
                <w:iCs/>
                <w:color w:val="000000"/>
                <w:kern w:val="0"/>
                <w:szCs w:val="21"/>
                <w:highlight w:val="none"/>
              </w:rPr>
              <w:t>供应商</w:t>
            </w:r>
            <w:r>
              <w:rPr>
                <w:rFonts w:hint="eastAsia" w:ascii="宋体" w:hAnsi="宋体" w:eastAsia="宋体" w:cs="宋体"/>
                <w:color w:val="000000"/>
                <w:szCs w:val="21"/>
                <w:highlight w:val="none"/>
              </w:rPr>
              <w:t>指派</w:t>
            </w:r>
            <w:r>
              <w:rPr>
                <w:rFonts w:hint="eastAsia" w:ascii="宋体" w:hAnsi="宋体" w:eastAsia="宋体" w:cs="宋体"/>
                <w:color w:val="000000"/>
                <w:szCs w:val="21"/>
                <w:highlight w:val="none"/>
                <w:lang w:val="en-US" w:eastAsia="zh-CN"/>
              </w:rPr>
              <w:t>不少于2</w:t>
            </w:r>
            <w:r>
              <w:rPr>
                <w:rFonts w:hint="eastAsia" w:ascii="宋体" w:hAnsi="宋体" w:eastAsia="宋体" w:cs="宋体"/>
                <w:color w:val="000000"/>
                <w:szCs w:val="21"/>
                <w:highlight w:val="none"/>
              </w:rPr>
              <w:t>名具有档案整理</w:t>
            </w:r>
            <w:r>
              <w:rPr>
                <w:rFonts w:hint="eastAsia" w:ascii="宋体" w:hAnsi="宋体" w:eastAsia="宋体" w:cs="宋体"/>
                <w:iCs/>
                <w:color w:val="000000"/>
                <w:kern w:val="0"/>
                <w:szCs w:val="21"/>
                <w:highlight w:val="none"/>
              </w:rPr>
              <w:t>经验</w:t>
            </w:r>
            <w:r>
              <w:rPr>
                <w:rFonts w:hint="eastAsia" w:ascii="宋体" w:hAnsi="宋体" w:eastAsia="宋体" w:cs="宋体"/>
                <w:color w:val="000000"/>
                <w:szCs w:val="21"/>
                <w:highlight w:val="none"/>
              </w:rPr>
              <w:t>的</w:t>
            </w:r>
            <w:r>
              <w:rPr>
                <w:rFonts w:hint="eastAsia" w:ascii="宋体" w:hAnsi="宋体" w:eastAsia="宋体" w:cs="宋体"/>
                <w:color w:val="000000"/>
                <w:szCs w:val="21"/>
                <w:highlight w:val="none"/>
                <w:lang w:val="en-US" w:eastAsia="zh-CN"/>
              </w:rPr>
              <w:t>人员</w:t>
            </w:r>
          </w:p>
          <w:p>
            <w:pPr>
              <w:numPr>
                <w:ilvl w:val="0"/>
                <w:numId w:val="0"/>
              </w:numPr>
              <w:spacing w:line="360" w:lineRule="auto"/>
              <w:rPr>
                <w:rFonts w:hint="default" w:ascii="宋体" w:hAnsi="宋体" w:eastAsia="宋体" w:cs="宋体"/>
                <w:iCs/>
                <w:color w:val="000000"/>
                <w:kern w:val="0"/>
                <w:szCs w:val="21"/>
                <w:highlight w:val="none"/>
                <w:lang w:val="en-US" w:eastAsia="zh-CN"/>
              </w:rPr>
            </w:pPr>
            <w:r>
              <w:rPr>
                <w:rFonts w:hint="eastAsia" w:ascii="宋体" w:hAnsi="宋体" w:eastAsia="宋体" w:cs="宋体"/>
                <w:iCs/>
                <w:color w:val="000000"/>
                <w:kern w:val="0"/>
                <w:szCs w:val="21"/>
                <w:highlight w:val="none"/>
                <w:lang w:val="en-US" w:eastAsia="zh-CN"/>
              </w:rPr>
              <w:t>对基建档案进行预整理，对该项目所有</w:t>
            </w:r>
            <w:r>
              <w:rPr>
                <w:rFonts w:hint="eastAsia" w:ascii="宋体" w:hAnsi="宋体" w:eastAsia="宋体" w:cs="宋体"/>
                <w:iCs/>
                <w:color w:val="000000"/>
                <w:szCs w:val="21"/>
                <w:highlight w:val="none"/>
                <w:lang w:val="en-US" w:eastAsia="zh-CN"/>
              </w:rPr>
              <w:t>建设工程竣工资料</w:t>
            </w:r>
            <w:r>
              <w:rPr>
                <w:rFonts w:hint="eastAsia" w:ascii="宋体" w:hAnsi="宋体" w:eastAsia="宋体" w:cs="宋体"/>
                <w:iCs/>
                <w:color w:val="000000"/>
                <w:szCs w:val="21"/>
                <w:highlight w:val="none"/>
              </w:rPr>
              <w:t>、</w:t>
            </w:r>
            <w:r>
              <w:rPr>
                <w:rFonts w:hint="eastAsia" w:ascii="宋体" w:hAnsi="宋体" w:eastAsia="宋体" w:cs="宋体"/>
                <w:iCs/>
                <w:color w:val="000000"/>
                <w:szCs w:val="21"/>
                <w:highlight w:val="none"/>
                <w:lang w:val="en-US" w:eastAsia="zh-CN"/>
              </w:rPr>
              <w:t>基建项目文书类档案</w:t>
            </w:r>
            <w:r>
              <w:rPr>
                <w:rFonts w:hint="eastAsia" w:ascii="宋体" w:hAnsi="宋体" w:eastAsia="宋体" w:cs="宋体"/>
                <w:iCs/>
                <w:color w:val="000000"/>
                <w:szCs w:val="21"/>
                <w:highlight w:val="none"/>
              </w:rPr>
              <w:t>等纸质档案资料进行整理、</w:t>
            </w:r>
            <w:r>
              <w:rPr>
                <w:rFonts w:hint="eastAsia" w:ascii="宋体" w:hAnsi="宋体" w:eastAsia="宋体" w:cs="宋体"/>
                <w:iCs/>
                <w:color w:val="000000"/>
                <w:kern w:val="0"/>
                <w:szCs w:val="21"/>
                <w:highlight w:val="none"/>
                <w:lang w:val="en-US" w:eastAsia="zh-CN"/>
              </w:rPr>
              <w:t>清点、登记。</w:t>
            </w:r>
          </w:p>
          <w:p>
            <w:pPr>
              <w:numPr>
                <w:ilvl w:val="0"/>
                <w:numId w:val="0"/>
              </w:num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iCs/>
                <w:color w:val="000000"/>
                <w:kern w:val="0"/>
                <w:szCs w:val="21"/>
                <w:highlight w:val="none"/>
                <w:lang w:val="en-US" w:eastAsia="zh-CN"/>
              </w:rPr>
              <w:t>2.</w:t>
            </w:r>
            <w:r>
              <w:rPr>
                <w:rFonts w:hint="eastAsia" w:ascii="宋体" w:hAnsi="宋体" w:eastAsia="宋体" w:cs="宋体"/>
                <w:iCs/>
                <w:color w:val="000000"/>
                <w:kern w:val="0"/>
                <w:szCs w:val="21"/>
                <w:highlight w:val="none"/>
              </w:rPr>
              <w:t>按采购方的要求，严格办理档案的交接手续，建立严密的各个环节交接程序，做好交接记录。档案交接工作由采购人、供应商各派一名经办人员负责交接，双方签字确认。</w:t>
            </w:r>
          </w:p>
          <w:p>
            <w:pPr>
              <w:widowControl/>
              <w:adjustRightInd w:val="0"/>
              <w:spacing w:line="360" w:lineRule="auto"/>
              <w:ind w:firstLine="420" w:firstLineChars="200"/>
              <w:textAlignment w:val="center"/>
              <w:rPr>
                <w:rFonts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3</w:t>
            </w:r>
            <w:r>
              <w:rPr>
                <w:rFonts w:hint="eastAsia" w:ascii="宋体" w:hAnsi="宋体" w:eastAsia="宋体" w:cs="宋体"/>
                <w:color w:val="000000"/>
                <w:szCs w:val="21"/>
                <w:highlight w:val="none"/>
              </w:rPr>
              <w:t>.档案整理服务中的装具、辅材、耗材，如档案盒、归档文件目录夹、棉线、装订钩、签字笔、装订机、牛皮纸封面、案卷目录、线管、标签、扎带、浆糊、胶布、铁钉、夹子、自带设备耗材等由供应商免费提供。</w:t>
            </w:r>
          </w:p>
        </w:tc>
        <w:tc>
          <w:tcPr>
            <w:tcW w:w="1416" w:type="dxa"/>
            <w:noWrap w:val="0"/>
            <w:vAlign w:val="center"/>
          </w:tcPr>
          <w:p>
            <w:pPr>
              <w:spacing w:line="360" w:lineRule="auto"/>
              <w:rPr>
                <w:rFonts w:hint="default" w:ascii="宋体" w:hAnsi="宋体" w:eastAsia="宋体" w:cs="宋体"/>
                <w:bCs/>
                <w:color w:val="000000"/>
                <w:szCs w:val="21"/>
                <w:highlight w:val="none"/>
                <w:lang w:val="en-US" w:eastAsia="zh-CN"/>
              </w:rPr>
            </w:pPr>
            <w:r>
              <w:rPr>
                <w:rFonts w:hint="eastAsia" w:ascii="宋体" w:hAnsi="宋体" w:eastAsia="宋体" w:cs="宋体"/>
                <w:bCs/>
                <w:color w:val="000000"/>
                <w:szCs w:val="21"/>
                <w:highlight w:val="none"/>
                <w:lang w:val="en-US" w:eastAsia="zh-CN"/>
              </w:rPr>
              <w:t xml:space="preserve"> 200000（0.5元/张）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2" w:type="dxa"/>
            <w:noWrap w:val="0"/>
            <w:vAlign w:val="center"/>
          </w:tcPr>
          <w:p>
            <w:pPr>
              <w:spacing w:line="360" w:lineRule="auto"/>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2</w:t>
            </w:r>
          </w:p>
        </w:tc>
        <w:tc>
          <w:tcPr>
            <w:tcW w:w="1134" w:type="dxa"/>
            <w:noWrap w:val="0"/>
            <w:vAlign w:val="center"/>
          </w:tcPr>
          <w:p>
            <w:pPr>
              <w:spacing w:line="360" w:lineRule="auto"/>
              <w:rPr>
                <w:rFonts w:ascii="宋体" w:hAnsi="宋体" w:eastAsia="宋体" w:cs="Times New Roman"/>
                <w:color w:val="000000"/>
                <w:szCs w:val="21"/>
                <w:highlight w:val="none"/>
              </w:rPr>
            </w:pPr>
            <w:r>
              <w:rPr>
                <w:rFonts w:hint="eastAsia" w:ascii="宋体" w:hAnsi="宋体" w:eastAsia="宋体" w:cs="宋体"/>
                <w:color w:val="000000"/>
                <w:szCs w:val="21"/>
                <w:highlight w:val="none"/>
              </w:rPr>
              <w:t>数字化加工服务</w:t>
            </w:r>
          </w:p>
        </w:tc>
        <w:tc>
          <w:tcPr>
            <w:tcW w:w="1058" w:type="dxa"/>
            <w:noWrap w:val="0"/>
            <w:vAlign w:val="center"/>
          </w:tcPr>
          <w:p>
            <w:pPr>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80万</w:t>
            </w:r>
            <w:r>
              <w:rPr>
                <w:rFonts w:hint="eastAsia" w:ascii="宋体" w:hAnsi="宋体" w:eastAsia="宋体" w:cs="宋体"/>
                <w:color w:val="000000"/>
                <w:szCs w:val="21"/>
                <w:highlight w:val="none"/>
              </w:rPr>
              <w:t>页</w:t>
            </w:r>
          </w:p>
          <w:p>
            <w:pPr>
              <w:spacing w:line="360" w:lineRule="auto"/>
              <w:ind w:firstLine="420" w:firstLineChars="200"/>
              <w:rPr>
                <w:rFonts w:hint="eastAsia" w:ascii="宋体" w:hAnsi="宋体" w:eastAsia="宋体" w:cs="宋体"/>
                <w:color w:val="000000"/>
                <w:szCs w:val="21"/>
                <w:highlight w:val="none"/>
              </w:rPr>
            </w:pPr>
          </w:p>
        </w:tc>
        <w:tc>
          <w:tcPr>
            <w:tcW w:w="5468" w:type="dxa"/>
            <w:noWrap w:val="0"/>
            <w:vAlign w:val="center"/>
          </w:tcPr>
          <w:p>
            <w:pPr>
              <w:spacing w:line="360" w:lineRule="auto"/>
              <w:rPr>
                <w:rFonts w:ascii="宋体" w:hAnsi="宋体" w:eastAsia="宋体" w:cs="Times New Roman"/>
                <w:b/>
                <w:bCs/>
                <w:color w:val="000000"/>
                <w:szCs w:val="21"/>
                <w:highlight w:val="none"/>
              </w:rPr>
            </w:pPr>
            <w:r>
              <w:rPr>
                <w:rFonts w:hint="eastAsia" w:ascii="宋体" w:hAnsi="宋体" w:eastAsia="宋体" w:cs="宋体"/>
                <w:b/>
                <w:bCs/>
                <w:color w:val="000000"/>
                <w:szCs w:val="21"/>
                <w:highlight w:val="none"/>
              </w:rPr>
              <w:t>一、适用规范、标准：</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rPr>
              <w:t>档案数字化技术参数及要求按照</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建设工程文件归档规范（GB/T 50328-2014）》《中华人民共和国行业标准</w:t>
            </w:r>
            <w:r>
              <w:rPr>
                <w:rFonts w:hint="eastAsia" w:ascii="宋体" w:hAnsi="宋体" w:eastAsia="宋体" w:cs="Times New Roman"/>
                <w:color w:val="000000"/>
                <w:szCs w:val="21"/>
                <w:highlight w:val="none"/>
              </w:rPr>
              <w:t>DA/T22-2015</w:t>
            </w:r>
            <w:r>
              <w:rPr>
                <w:rFonts w:hint="eastAsia" w:ascii="宋体" w:hAnsi="宋体" w:eastAsia="宋体" w:cs="宋体"/>
                <w:color w:val="000000"/>
                <w:szCs w:val="21"/>
                <w:highlight w:val="none"/>
              </w:rPr>
              <w:t>归档文件整理规则》、《中华人民共和国行业标准</w:t>
            </w:r>
            <w:r>
              <w:rPr>
                <w:rFonts w:hint="eastAsia" w:ascii="宋体" w:hAnsi="宋体" w:eastAsia="宋体" w:cs="Times New Roman"/>
                <w:color w:val="000000"/>
                <w:szCs w:val="21"/>
                <w:highlight w:val="none"/>
              </w:rPr>
              <w:t>DA/T31-2017</w:t>
            </w:r>
            <w:r>
              <w:rPr>
                <w:rFonts w:hint="eastAsia" w:ascii="宋体" w:hAnsi="宋体" w:eastAsia="宋体" w:cs="宋体"/>
                <w:color w:val="000000"/>
                <w:szCs w:val="21"/>
                <w:highlight w:val="none"/>
              </w:rPr>
              <w:t>纸质档案数字化技术规范》、《档案著录规则》、《纸质档案数字化技术规范》、《档案数字化外包安全管理规定》、《广西壮族自治区档案数字化工作安全保密管理办法》、《广西壮族自治区纸质档案数字化技术要求》</w:t>
            </w:r>
            <w:r>
              <w:rPr>
                <w:rFonts w:hint="eastAsia" w:ascii="宋体" w:hAnsi="宋体" w:eastAsia="宋体" w:cs="宋体"/>
                <w:color w:val="000000"/>
                <w:szCs w:val="21"/>
                <w:highlight w:val="none"/>
                <w:lang w:eastAsia="zh-CN"/>
              </w:rPr>
              <w:t>、</w:t>
            </w:r>
            <w:r>
              <w:rPr>
                <w:rFonts w:hint="eastAsia" w:ascii="宋体" w:hAnsi="宋体" w:eastAsia="宋体" w:cs="宋体"/>
                <w:i w:val="0"/>
                <w:iCs w:val="0"/>
                <w:color w:val="000000"/>
                <w:kern w:val="0"/>
                <w:sz w:val="22"/>
                <w:szCs w:val="22"/>
                <w:highlight w:val="none"/>
                <w:u w:val="none"/>
                <w:lang w:val="en-US" w:eastAsia="zh-CN" w:bidi="ar"/>
              </w:rPr>
              <w:t>《南宁市城建档案扫描数字化实施要求》</w:t>
            </w:r>
            <w:r>
              <w:rPr>
                <w:rFonts w:hint="eastAsia" w:ascii="宋体" w:hAnsi="宋体" w:eastAsia="宋体" w:cs="宋体"/>
                <w:color w:val="000000"/>
                <w:szCs w:val="21"/>
                <w:highlight w:val="none"/>
              </w:rPr>
              <w:t>等的标准和要求执行。供应商必须保证档案内容与档案载体的安全</w:t>
            </w:r>
            <w:r>
              <w:rPr>
                <w:rFonts w:hint="eastAsia" w:ascii="宋体" w:hAnsi="宋体" w:eastAsia="宋体" w:cs="Times New Roman"/>
                <w:color w:val="000000"/>
                <w:szCs w:val="21"/>
                <w:highlight w:val="none"/>
              </w:rPr>
              <w:t>，</w:t>
            </w:r>
            <w:r>
              <w:rPr>
                <w:rFonts w:hint="eastAsia" w:ascii="宋体" w:hAnsi="宋体" w:eastAsia="宋体" w:cs="宋体"/>
                <w:color w:val="000000"/>
                <w:szCs w:val="21"/>
                <w:highlight w:val="none"/>
              </w:rPr>
              <w:t>严格执行《中华人民共和国保密法》、国家档案局印发的《档案数字化外包安全管理规范》等保密法律法规和相关保密制度</w:t>
            </w:r>
            <w:r>
              <w:rPr>
                <w:rFonts w:hint="eastAsia" w:ascii="宋体" w:hAnsi="宋体" w:eastAsia="宋体" w:cs="Times New Roman"/>
                <w:color w:val="000000"/>
                <w:szCs w:val="21"/>
                <w:highlight w:val="none"/>
              </w:rPr>
              <w:t>,</w:t>
            </w:r>
            <w:r>
              <w:rPr>
                <w:rFonts w:hint="eastAsia" w:ascii="宋体" w:hAnsi="宋体" w:eastAsia="宋体" w:cs="宋体"/>
                <w:color w:val="000000"/>
                <w:szCs w:val="21"/>
                <w:highlight w:val="none"/>
              </w:rPr>
              <w:t>严格、妥善保管好采购人交给的档案</w:t>
            </w:r>
            <w:r>
              <w:rPr>
                <w:rFonts w:hint="eastAsia" w:ascii="宋体" w:hAnsi="宋体" w:eastAsia="宋体" w:cs="Times New Roman"/>
                <w:color w:val="000000"/>
                <w:szCs w:val="21"/>
                <w:highlight w:val="none"/>
              </w:rPr>
              <w:t>,</w:t>
            </w:r>
            <w:r>
              <w:rPr>
                <w:rFonts w:hint="eastAsia" w:ascii="宋体" w:hAnsi="宋体" w:eastAsia="宋体" w:cs="宋体"/>
                <w:color w:val="000000"/>
                <w:szCs w:val="21"/>
                <w:highlight w:val="none"/>
              </w:rPr>
              <w:t>规范开展档案数字化扫描工作，确保档案的绝对安全。</w:t>
            </w:r>
          </w:p>
          <w:p>
            <w:pPr>
              <w:spacing w:line="360" w:lineRule="auto"/>
              <w:rPr>
                <w:rFonts w:ascii="宋体" w:hAnsi="宋体" w:eastAsia="宋体" w:cs="Times New Roman"/>
                <w:b/>
                <w:bCs/>
                <w:color w:val="000000"/>
                <w:szCs w:val="21"/>
                <w:highlight w:val="none"/>
              </w:rPr>
            </w:pPr>
            <w:r>
              <w:rPr>
                <w:rFonts w:hint="eastAsia" w:ascii="宋体" w:hAnsi="宋体" w:eastAsia="宋体" w:cs="宋体"/>
                <w:b/>
                <w:bCs/>
                <w:color w:val="000000"/>
                <w:szCs w:val="21"/>
                <w:highlight w:val="none"/>
              </w:rPr>
              <w:t>二、档案资料标准化整理及数字化加工数量和完成时间</w:t>
            </w:r>
            <w:r>
              <w:rPr>
                <w:rFonts w:hint="eastAsia" w:ascii="宋体" w:hAnsi="宋体" w:eastAsia="宋体" w:cs="Times New Roman"/>
                <w:b/>
                <w:bCs/>
                <w:color w:val="000000"/>
                <w:szCs w:val="21"/>
                <w:highlight w:val="none"/>
              </w:rPr>
              <w:t> </w:t>
            </w:r>
          </w:p>
          <w:p>
            <w:pPr>
              <w:spacing w:line="360" w:lineRule="auto"/>
              <w:ind w:firstLine="420" w:firstLineChars="200"/>
              <w:rPr>
                <w:rFonts w:hint="eastAsia" w:ascii="宋体" w:hAnsi="宋体" w:eastAsia="宋体" w:cs="宋体"/>
                <w:color w:val="000000"/>
                <w:szCs w:val="21"/>
                <w:highlight w:val="none"/>
                <w:lang w:val="en-US" w:eastAsia="zh-CN"/>
              </w:rPr>
            </w:pPr>
            <w:r>
              <w:rPr>
                <w:rFonts w:hint="eastAsia" w:ascii="宋体" w:hAnsi="宋体" w:eastAsia="宋体" w:cs="Times New Roman"/>
                <w:color w:val="000000"/>
                <w:szCs w:val="21"/>
                <w:highlight w:val="none"/>
              </w:rPr>
              <w:t>1</w:t>
            </w:r>
            <w:r>
              <w:rPr>
                <w:rFonts w:hint="eastAsia" w:ascii="宋体" w:hAnsi="宋体" w:eastAsia="宋体" w:cs="宋体"/>
                <w:iCs/>
                <w:color w:val="000000"/>
                <w:kern w:val="0"/>
                <w:szCs w:val="21"/>
                <w:highlight w:val="none"/>
              </w:rPr>
              <w:t>.</w:t>
            </w:r>
            <w:r>
              <w:rPr>
                <w:rFonts w:hint="eastAsia" w:ascii="宋体" w:hAnsi="宋体" w:eastAsia="宋体" w:cs="宋体"/>
                <w:color w:val="000000"/>
                <w:szCs w:val="21"/>
                <w:highlight w:val="none"/>
              </w:rPr>
              <w:t>档案资料标准化整理及数字化加工数量：</w:t>
            </w:r>
            <w:r>
              <w:rPr>
                <w:rFonts w:hint="eastAsia" w:ascii="宋体" w:hAnsi="宋体" w:eastAsia="宋体" w:cs="宋体"/>
                <w:i w:val="0"/>
                <w:iCs w:val="0"/>
                <w:color w:val="000000"/>
                <w:kern w:val="0"/>
                <w:sz w:val="22"/>
                <w:szCs w:val="22"/>
                <w:highlight w:val="none"/>
                <w:u w:val="none"/>
                <w:lang w:val="en-US" w:eastAsia="zh-CN" w:bidi="ar"/>
              </w:rPr>
              <w:t>对已完成纸质档案整理的建设工程竣工档案及其他文书类档案</w:t>
            </w:r>
            <w:r>
              <w:rPr>
                <w:rFonts w:hint="eastAsia" w:ascii="宋体" w:hAnsi="宋体" w:eastAsia="宋体" w:cs="宋体"/>
                <w:color w:val="000000"/>
                <w:szCs w:val="21"/>
                <w:highlight w:val="none"/>
              </w:rPr>
              <w:t>进行数字化加工等</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数字化加工数量</w:t>
            </w:r>
            <w:r>
              <w:rPr>
                <w:rFonts w:hint="eastAsia" w:ascii="宋体" w:hAnsi="宋体" w:eastAsia="宋体" w:cs="宋体"/>
                <w:color w:val="000000"/>
                <w:szCs w:val="21"/>
                <w:highlight w:val="none"/>
                <w:lang w:val="en-US" w:eastAsia="zh-CN"/>
              </w:rPr>
              <w:t>以供应商最终</w:t>
            </w:r>
            <w:r>
              <w:rPr>
                <w:rFonts w:hint="eastAsia" w:ascii="宋体" w:hAnsi="宋体" w:eastAsia="宋体" w:cs="宋体"/>
                <w:color w:val="000000"/>
                <w:szCs w:val="21"/>
                <w:highlight w:val="none"/>
              </w:rPr>
              <w:t>所交付的</w:t>
            </w:r>
            <w:r>
              <w:rPr>
                <w:rFonts w:hint="eastAsia" w:ascii="宋体" w:hAnsi="宋体" w:eastAsia="宋体" w:cs="宋体"/>
                <w:color w:val="000000"/>
                <w:szCs w:val="21"/>
                <w:highlight w:val="none"/>
                <w:lang w:val="en-US" w:eastAsia="zh-CN"/>
              </w:rPr>
              <w:t>数据</w:t>
            </w:r>
            <w:r>
              <w:rPr>
                <w:rFonts w:hint="eastAsia" w:ascii="宋体" w:hAnsi="宋体" w:eastAsia="宋体" w:cs="宋体"/>
                <w:color w:val="000000"/>
                <w:szCs w:val="21"/>
                <w:highlight w:val="none"/>
              </w:rPr>
              <w:t>数量为准</w:t>
            </w:r>
            <w:r>
              <w:rPr>
                <w:rFonts w:hint="eastAsia" w:ascii="宋体" w:hAnsi="宋体" w:eastAsia="宋体" w:cs="宋体"/>
                <w:color w:val="000000"/>
                <w:szCs w:val="21"/>
                <w:highlight w:val="none"/>
                <w:lang w:val="en-US" w:eastAsia="zh-CN"/>
              </w:rPr>
              <w:t>。</w:t>
            </w:r>
          </w:p>
          <w:p>
            <w:pPr>
              <w:spacing w:line="360" w:lineRule="auto"/>
              <w:ind w:firstLine="420" w:firstLineChars="200"/>
              <w:rPr>
                <w:rFonts w:hint="default" w:ascii="宋体" w:hAnsi="宋体" w:eastAsia="宋体" w:cs="Times New Roman"/>
                <w:color w:val="000000"/>
                <w:szCs w:val="21"/>
                <w:highlight w:val="none"/>
                <w:lang w:val="en-US" w:eastAsia="zh-CN"/>
              </w:rPr>
            </w:pPr>
            <w:r>
              <w:rPr>
                <w:rFonts w:hint="eastAsia" w:ascii="宋体" w:hAnsi="宋体" w:eastAsia="宋体" w:cs="Times New Roman"/>
                <w:color w:val="000000"/>
                <w:szCs w:val="21"/>
                <w:highlight w:val="none"/>
              </w:rPr>
              <w:t>2</w:t>
            </w:r>
            <w:r>
              <w:rPr>
                <w:rFonts w:hint="eastAsia" w:ascii="宋体" w:hAnsi="宋体" w:eastAsia="宋体" w:cs="宋体"/>
                <w:iCs/>
                <w:color w:val="000000"/>
                <w:kern w:val="0"/>
                <w:szCs w:val="21"/>
                <w:highlight w:val="none"/>
              </w:rPr>
              <w:t>.</w:t>
            </w:r>
            <w:r>
              <w:rPr>
                <w:rFonts w:hint="eastAsia" w:ascii="宋体" w:hAnsi="宋体" w:eastAsia="宋体" w:cs="宋体"/>
                <w:color w:val="000000"/>
                <w:szCs w:val="21"/>
                <w:highlight w:val="none"/>
              </w:rPr>
              <w:t>完成时间：</w:t>
            </w:r>
            <w:r>
              <w:rPr>
                <w:rFonts w:hint="eastAsia" w:ascii="宋体" w:hAnsi="宋体" w:eastAsia="宋体" w:cs="宋体"/>
                <w:color w:val="000000"/>
                <w:szCs w:val="21"/>
                <w:highlight w:val="none"/>
                <w:lang w:val="en-US" w:eastAsia="zh-CN"/>
              </w:rPr>
              <w:t>纸质档案整理达到</w:t>
            </w:r>
            <w:r>
              <w:rPr>
                <w:rFonts w:hint="eastAsia" w:ascii="宋体" w:hAnsi="宋体" w:eastAsia="宋体" w:cs="宋体"/>
                <w:iCs/>
                <w:color w:val="000000"/>
                <w:szCs w:val="21"/>
                <w:highlight w:val="none"/>
              </w:rPr>
              <w:t>南宁市城市建设档案馆</w:t>
            </w:r>
            <w:r>
              <w:rPr>
                <w:rFonts w:hint="eastAsia" w:ascii="宋体" w:hAnsi="宋体" w:eastAsia="宋体" w:cs="宋体"/>
                <w:iCs/>
                <w:color w:val="000000"/>
                <w:szCs w:val="21"/>
                <w:highlight w:val="none"/>
                <w:lang w:val="en-US" w:eastAsia="zh-CN"/>
              </w:rPr>
              <w:t>要求及采购人相应</w:t>
            </w:r>
            <w:r>
              <w:rPr>
                <w:rFonts w:hint="eastAsia" w:ascii="宋体" w:hAnsi="宋体" w:eastAsia="宋体" w:cs="宋体"/>
                <w:iCs/>
                <w:color w:val="000000"/>
                <w:szCs w:val="21"/>
                <w:highlight w:val="none"/>
              </w:rPr>
              <w:t>整理要求规范</w:t>
            </w:r>
            <w:r>
              <w:rPr>
                <w:rFonts w:hint="eastAsia" w:ascii="宋体" w:hAnsi="宋体" w:eastAsia="宋体" w:cs="宋体"/>
                <w:color w:val="000000"/>
                <w:szCs w:val="21"/>
                <w:highlight w:val="none"/>
                <w:lang w:val="en-US" w:eastAsia="zh-CN"/>
              </w:rPr>
              <w:t>，经采购人确认不存在错漏，30日历天内。</w:t>
            </w:r>
          </w:p>
          <w:p>
            <w:pPr>
              <w:spacing w:line="360" w:lineRule="auto"/>
              <w:rPr>
                <w:rFonts w:ascii="宋体" w:hAnsi="宋体" w:eastAsia="宋体" w:cs="Times New Roman"/>
                <w:b/>
                <w:bCs/>
                <w:color w:val="000000"/>
                <w:szCs w:val="21"/>
                <w:highlight w:val="none"/>
              </w:rPr>
            </w:pPr>
            <w:r>
              <w:rPr>
                <w:rFonts w:hint="eastAsia" w:ascii="宋体" w:hAnsi="宋体" w:eastAsia="宋体" w:cs="宋体"/>
                <w:b/>
                <w:bCs/>
                <w:color w:val="000000"/>
                <w:szCs w:val="21"/>
                <w:highlight w:val="none"/>
              </w:rPr>
              <w:t>▲三、档案数字化加工服务工作要求：</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1.按采购方的要求，严格办理档案的交接手续，建立严密的各个环节交接程序，做好交接记录。档案交接工作由采购方、供应商各派一名经办人员负责交接，双方签字确认。</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2.在档案数字化处理期间供应商必须严格、妥善保管好采购方移交给的案卷材料，确保档案的绝对安全。</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3</w:t>
            </w:r>
            <w:r>
              <w:rPr>
                <w:rFonts w:hint="eastAsia" w:ascii="宋体" w:hAnsi="宋体" w:eastAsia="宋体" w:cs="宋体"/>
                <w:iCs/>
                <w:color w:val="000000"/>
                <w:kern w:val="0"/>
                <w:szCs w:val="21"/>
                <w:highlight w:val="none"/>
              </w:rPr>
              <w:t>.</w:t>
            </w:r>
            <w:r>
              <w:rPr>
                <w:rFonts w:hint="eastAsia" w:ascii="宋体" w:hAnsi="宋体" w:eastAsia="宋体" w:cs="宋体"/>
                <w:color w:val="000000"/>
                <w:szCs w:val="21"/>
                <w:highlight w:val="none"/>
              </w:rPr>
              <w:t>根据档案纸质的实际情况确认技术采用快速或者平板扫描，纸质年代久远、过软、过硬、过薄、破损、严重破损或字迹不清等，采用平板扫描；</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4</w:t>
            </w:r>
            <w:r>
              <w:rPr>
                <w:rFonts w:hint="eastAsia" w:ascii="宋体" w:hAnsi="宋体" w:eastAsia="宋体" w:cs="宋体"/>
                <w:iCs/>
                <w:color w:val="000000"/>
                <w:kern w:val="0"/>
                <w:szCs w:val="21"/>
                <w:highlight w:val="none"/>
              </w:rPr>
              <w:t>.</w:t>
            </w:r>
            <w:r>
              <w:rPr>
                <w:rFonts w:hint="eastAsia" w:ascii="宋体" w:hAnsi="宋体" w:eastAsia="宋体" w:cs="宋体"/>
                <w:color w:val="000000"/>
                <w:szCs w:val="21"/>
                <w:highlight w:val="none"/>
              </w:rPr>
              <w:t>由供应商</w:t>
            </w:r>
            <w:r>
              <w:rPr>
                <w:rFonts w:hint="eastAsia" w:ascii="宋体" w:hAnsi="宋体" w:eastAsia="宋体" w:cs="宋体"/>
                <w:color w:val="000000"/>
                <w:szCs w:val="21"/>
                <w:highlight w:val="none"/>
                <w:lang w:val="en-US" w:eastAsia="zh-CN"/>
              </w:rPr>
              <w:t>自行投入设备及</w:t>
            </w:r>
            <w:r>
              <w:rPr>
                <w:rFonts w:hint="eastAsia" w:ascii="宋体" w:hAnsi="宋体" w:eastAsia="宋体" w:cs="宋体"/>
                <w:iCs/>
                <w:color w:val="000000"/>
                <w:szCs w:val="21"/>
                <w:highlight w:val="none"/>
                <w:lang w:val="en-US" w:eastAsia="zh-CN"/>
              </w:rPr>
              <w:t>场所，</w:t>
            </w:r>
            <w:r>
              <w:rPr>
                <w:rFonts w:hint="eastAsia" w:ascii="宋体" w:hAnsi="宋体" w:eastAsia="宋体" w:cs="宋体"/>
                <w:color w:val="000000"/>
                <w:szCs w:val="21"/>
                <w:highlight w:val="none"/>
              </w:rPr>
              <w:t>并安排</w:t>
            </w:r>
            <w:r>
              <w:rPr>
                <w:rFonts w:hint="eastAsia" w:ascii="宋体" w:hAnsi="宋体" w:eastAsia="宋体" w:cs="宋体"/>
                <w:iCs/>
                <w:color w:val="000000"/>
                <w:kern w:val="0"/>
                <w:szCs w:val="21"/>
                <w:highlight w:val="none"/>
              </w:rPr>
              <w:t>具有工作经验的</w:t>
            </w:r>
            <w:r>
              <w:rPr>
                <w:rFonts w:hint="eastAsia" w:ascii="宋体" w:hAnsi="宋体" w:eastAsia="宋体" w:cs="宋体"/>
                <w:color w:val="000000"/>
                <w:szCs w:val="21"/>
                <w:highlight w:val="none"/>
              </w:rPr>
              <w:t>熟练加工人员，保证熟练的加工人员比例不少于</w:t>
            </w:r>
            <w:r>
              <w:rPr>
                <w:rFonts w:hint="eastAsia" w:ascii="宋体" w:hAnsi="宋体" w:eastAsia="宋体" w:cs="Times New Roman"/>
                <w:color w:val="000000"/>
                <w:szCs w:val="21"/>
                <w:highlight w:val="none"/>
              </w:rPr>
              <w:t>40%</w:t>
            </w:r>
            <w:r>
              <w:rPr>
                <w:rFonts w:hint="eastAsia" w:ascii="宋体" w:hAnsi="宋体" w:eastAsia="宋体" w:cs="宋体"/>
                <w:color w:val="000000"/>
                <w:szCs w:val="21"/>
                <w:highlight w:val="none"/>
              </w:rPr>
              <w:t>，以提高工作效率。采购方提供场地及水电供成交供应商使用。</w:t>
            </w:r>
          </w:p>
          <w:p>
            <w:pPr>
              <w:spacing w:line="360" w:lineRule="auto"/>
              <w:rPr>
                <w:rFonts w:ascii="宋体" w:hAnsi="宋体" w:eastAsia="宋体" w:cs="Times New Roman"/>
                <w:b/>
                <w:bCs/>
                <w:color w:val="000000"/>
                <w:szCs w:val="21"/>
                <w:highlight w:val="none"/>
              </w:rPr>
            </w:pPr>
            <w:r>
              <w:rPr>
                <w:rFonts w:hint="eastAsia" w:ascii="宋体" w:hAnsi="宋体" w:eastAsia="宋体" w:cs="宋体"/>
                <w:b/>
                <w:bCs/>
                <w:color w:val="000000"/>
                <w:szCs w:val="21"/>
                <w:highlight w:val="none"/>
              </w:rPr>
              <w:t>▲四、数字化服务流程主要环节：</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rPr>
              <w:t>分批进行档案交接、拆前预处理、档案拆分、档案扫描、图像处理、图像质检、格式转换、档案著录、目录建库、图像命名、图像存储、</w:t>
            </w:r>
            <w:r>
              <w:rPr>
                <w:rFonts w:hint="eastAsia" w:ascii="宋体" w:hAnsi="宋体" w:eastAsia="宋体" w:cs="宋体"/>
                <w:iCs/>
                <w:color w:val="000000"/>
                <w:kern w:val="0"/>
                <w:szCs w:val="21"/>
                <w:highlight w:val="none"/>
              </w:rPr>
              <w:t>数据挂接、</w:t>
            </w:r>
            <w:r>
              <w:rPr>
                <w:rFonts w:hint="eastAsia" w:ascii="宋体" w:hAnsi="宋体" w:eastAsia="宋体" w:cs="宋体"/>
                <w:color w:val="000000"/>
                <w:szCs w:val="21"/>
                <w:highlight w:val="none"/>
              </w:rPr>
              <w:t>档案装订、档案归还、数据备份等各项工作。</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1</w:t>
            </w:r>
            <w:r>
              <w:rPr>
                <w:rFonts w:hint="eastAsia" w:ascii="宋体" w:hAnsi="宋体" w:eastAsia="宋体" w:cs="宋体"/>
                <w:iCs/>
                <w:color w:val="000000"/>
                <w:kern w:val="0"/>
                <w:szCs w:val="21"/>
                <w:highlight w:val="none"/>
              </w:rPr>
              <w:t>.</w:t>
            </w:r>
            <w:r>
              <w:rPr>
                <w:rFonts w:hint="eastAsia" w:ascii="宋体" w:hAnsi="宋体" w:eastAsia="宋体" w:cs="宋体"/>
                <w:color w:val="000000"/>
                <w:szCs w:val="21"/>
                <w:highlight w:val="none"/>
              </w:rPr>
              <w:t>严格办理交接手续。按采购人的要求，严格办理登记数字化加工各项流程的交接手续，详细做好交接记录。档案交接工作由采购人、供应商负责办理，双方签字确认。</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2</w:t>
            </w:r>
            <w:r>
              <w:rPr>
                <w:rFonts w:hint="eastAsia" w:ascii="宋体" w:hAnsi="宋体" w:eastAsia="宋体" w:cs="宋体"/>
                <w:iCs/>
                <w:color w:val="000000"/>
                <w:kern w:val="0"/>
                <w:szCs w:val="21"/>
                <w:highlight w:val="none"/>
              </w:rPr>
              <w:t>.</w:t>
            </w:r>
            <w:r>
              <w:rPr>
                <w:rFonts w:hint="eastAsia" w:ascii="宋体" w:hAnsi="宋体" w:eastAsia="宋体" w:cs="宋体"/>
                <w:color w:val="000000"/>
                <w:szCs w:val="21"/>
                <w:highlight w:val="none"/>
              </w:rPr>
              <w:t>扫描前的预处理。</w:t>
            </w:r>
            <w:r>
              <w:rPr>
                <w:rFonts w:hint="eastAsia" w:ascii="宋体" w:hAnsi="宋体" w:eastAsia="宋体" w:cs="宋体"/>
                <w:color w:val="000000"/>
                <w:kern w:val="0"/>
                <w:szCs w:val="21"/>
                <w:highlight w:val="none"/>
              </w:rPr>
              <w:t>供应商必须在扫描前对案卷进行预整理，</w:t>
            </w:r>
            <w:r>
              <w:rPr>
                <w:rFonts w:hint="eastAsia" w:ascii="宋体" w:hAnsi="宋体" w:eastAsia="宋体" w:cs="宋体"/>
                <w:color w:val="000000"/>
                <w:szCs w:val="21"/>
                <w:highlight w:val="none"/>
              </w:rPr>
              <w:t>首先对案卷信息、卷内目录、页码等进行细心核对，</w:t>
            </w:r>
            <w:r>
              <w:rPr>
                <w:rFonts w:hint="eastAsia" w:ascii="宋体" w:hAnsi="宋体" w:eastAsia="宋体" w:cs="宋体"/>
                <w:iCs/>
                <w:color w:val="000000"/>
                <w:kern w:val="0"/>
                <w:szCs w:val="21"/>
                <w:highlight w:val="none"/>
              </w:rPr>
              <w:t>对于有漏页、跳页、重页、装错等现象的情况要进行登记，由采购方确认修改后再交给供应商进行扫描</w:t>
            </w:r>
            <w:r>
              <w:rPr>
                <w:rFonts w:hint="eastAsia" w:ascii="宋体" w:hAnsi="宋体" w:eastAsia="宋体" w:cs="宋体"/>
                <w:color w:val="000000"/>
                <w:szCs w:val="21"/>
                <w:highlight w:val="none"/>
              </w:rPr>
              <w:t>；由于各种档案情况各异，纸张情况复杂，供应商必须保证用最保守的方式处理，如案卷启钉、拆分，保证纸张的平整、抚平边角。对新老程度不同的纸张，应采用最为可靠的扫描设备和扫描方式完成档案扫描，务必保持档案完整无损，避免纸张褶皱、撕裂、破损等情况的发生。如遇到档案纸张质地脆弱，不适合反复拆装的档案，应采用不拆卷扫描的方式进行，确保在扫描过程中不对档案原件造成二次损伤，不得人为的恶意损害档案。</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3</w:t>
            </w:r>
            <w:r>
              <w:rPr>
                <w:rFonts w:hint="eastAsia" w:ascii="宋体" w:hAnsi="宋体" w:eastAsia="宋体" w:cs="宋体"/>
                <w:iCs/>
                <w:color w:val="000000"/>
                <w:kern w:val="0"/>
                <w:szCs w:val="21"/>
                <w:highlight w:val="none"/>
              </w:rPr>
              <w:t>.</w:t>
            </w:r>
            <w:r>
              <w:rPr>
                <w:rFonts w:hint="eastAsia" w:ascii="宋体" w:hAnsi="宋体" w:eastAsia="宋体" w:cs="宋体"/>
                <w:color w:val="000000"/>
                <w:szCs w:val="21"/>
                <w:highlight w:val="none"/>
              </w:rPr>
              <w:t>档案装订技术要求。档案的装订还原正确率</w:t>
            </w:r>
            <w:r>
              <w:rPr>
                <w:rFonts w:hint="eastAsia" w:ascii="宋体" w:hAnsi="宋体" w:eastAsia="宋体" w:cs="Times New Roman"/>
                <w:color w:val="000000"/>
                <w:szCs w:val="21"/>
                <w:highlight w:val="none"/>
              </w:rPr>
              <w:t>100%</w:t>
            </w:r>
            <w:r>
              <w:rPr>
                <w:rFonts w:hint="eastAsia" w:ascii="宋体" w:hAnsi="宋体" w:eastAsia="宋体" w:cs="宋体"/>
                <w:color w:val="000000"/>
                <w:szCs w:val="21"/>
                <w:highlight w:val="none"/>
              </w:rPr>
              <w:t>。档案还原装订要求与原来的排列顺序不变，做到排列准确、材料完整。按照《归档文件整理规则》（DA T 22-2015）装订，不漏页、不掉页、不压字、不损害纸张文字，不得有装错、串装、混乱、颠倒等现象。认真清点每份档案的实际页数，保证案卷的完整性</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对不能处理的报告采购方管理人员。</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4</w:t>
            </w:r>
            <w:r>
              <w:rPr>
                <w:rFonts w:hint="eastAsia" w:ascii="宋体" w:hAnsi="宋体" w:eastAsia="宋体" w:cs="宋体"/>
                <w:iCs/>
                <w:color w:val="000000"/>
                <w:kern w:val="0"/>
                <w:szCs w:val="21"/>
                <w:highlight w:val="none"/>
              </w:rPr>
              <w:t>.</w:t>
            </w:r>
            <w:r>
              <w:rPr>
                <w:rFonts w:hint="eastAsia" w:ascii="宋体" w:hAnsi="宋体" w:eastAsia="宋体" w:cs="宋体"/>
                <w:color w:val="000000"/>
                <w:szCs w:val="21"/>
                <w:highlight w:val="none"/>
              </w:rPr>
              <w:t>供应商必须严格保管好采购人移交的档案。供应商在档案数字化处理加工期间，必须严格、妥善保管好采购方交给的档案，确保档案的绝对安全。</w:t>
            </w:r>
          </w:p>
          <w:p>
            <w:pPr>
              <w:spacing w:line="360" w:lineRule="auto"/>
              <w:rPr>
                <w:rFonts w:ascii="宋体" w:hAnsi="宋体" w:eastAsia="宋体" w:cs="Times New Roman"/>
                <w:b/>
                <w:bCs/>
                <w:color w:val="000000"/>
                <w:szCs w:val="21"/>
                <w:highlight w:val="none"/>
              </w:rPr>
            </w:pPr>
            <w:r>
              <w:rPr>
                <w:rFonts w:hint="eastAsia" w:ascii="宋体" w:hAnsi="宋体" w:eastAsia="宋体" w:cs="宋体"/>
                <w:b/>
                <w:bCs/>
                <w:color w:val="000000"/>
                <w:szCs w:val="21"/>
                <w:highlight w:val="none"/>
              </w:rPr>
              <w:t>五、档案图像扫描质量要求：</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rPr>
              <w:t>总体质量按照</w:t>
            </w:r>
            <w:r>
              <w:rPr>
                <w:rFonts w:hint="eastAsia" w:ascii="宋体" w:hAnsi="宋体" w:eastAsia="宋体" w:cs="宋体"/>
                <w:i w:val="0"/>
                <w:iCs w:val="0"/>
                <w:color w:val="000000"/>
                <w:kern w:val="0"/>
                <w:sz w:val="22"/>
                <w:szCs w:val="22"/>
                <w:highlight w:val="none"/>
                <w:u w:val="none"/>
                <w:lang w:val="en-US" w:eastAsia="zh-CN" w:bidi="ar"/>
              </w:rPr>
              <w:t>《南宁市城建档案扫描数字化实施要求》</w:t>
            </w:r>
            <w:r>
              <w:rPr>
                <w:rFonts w:hint="eastAsia" w:ascii="宋体" w:hAnsi="宋体" w:eastAsia="宋体" w:cs="宋体"/>
                <w:color w:val="000000"/>
                <w:szCs w:val="21"/>
                <w:highlight w:val="none"/>
              </w:rPr>
              <w:t>《纸质档案数字化技术规范》</w:t>
            </w:r>
            <w:r>
              <w:rPr>
                <w:rFonts w:hint="eastAsia" w:ascii="宋体" w:hAnsi="宋体" w:eastAsia="宋体" w:cs="Times New Roman"/>
                <w:color w:val="000000"/>
                <w:szCs w:val="21"/>
                <w:highlight w:val="none"/>
              </w:rPr>
              <w:t>DA/T 31—2017</w:t>
            </w:r>
            <w:r>
              <w:rPr>
                <w:rFonts w:hint="eastAsia" w:ascii="宋体" w:hAnsi="宋体" w:eastAsia="宋体" w:cs="宋体"/>
                <w:color w:val="000000"/>
                <w:szCs w:val="21"/>
                <w:highlight w:val="none"/>
              </w:rPr>
              <w:t>《广西壮族自治区纸质档案数字化技术要求》要求，保证档案扫描图像与原件一致、整洁、清晰。</w:t>
            </w:r>
          </w:p>
          <w:p>
            <w:pPr>
              <w:spacing w:line="360" w:lineRule="auto"/>
              <w:ind w:firstLine="422" w:firstLineChars="200"/>
              <w:rPr>
                <w:rFonts w:ascii="宋体" w:hAnsi="宋体" w:eastAsia="宋体" w:cs="Times New Roman"/>
                <w:color w:val="000000"/>
                <w:szCs w:val="21"/>
                <w:highlight w:val="none"/>
              </w:rPr>
            </w:pPr>
            <w:r>
              <w:rPr>
                <w:rFonts w:hint="eastAsia" w:ascii="宋体" w:hAnsi="宋体" w:eastAsia="宋体" w:cs="宋体"/>
                <w:b/>
                <w:bCs/>
                <w:color w:val="000000"/>
                <w:szCs w:val="21"/>
                <w:highlight w:val="none"/>
              </w:rPr>
              <w:t>▲</w:t>
            </w:r>
            <w:r>
              <w:rPr>
                <w:rFonts w:hint="eastAsia" w:ascii="宋体" w:hAnsi="宋体" w:eastAsia="宋体" w:cs="Times New Roman"/>
                <w:color w:val="000000"/>
                <w:szCs w:val="21"/>
                <w:highlight w:val="none"/>
              </w:rPr>
              <w:t>1</w:t>
            </w:r>
            <w:r>
              <w:rPr>
                <w:rFonts w:hint="eastAsia" w:ascii="宋体" w:hAnsi="宋体" w:eastAsia="宋体" w:cs="宋体"/>
                <w:iCs/>
                <w:color w:val="000000"/>
                <w:kern w:val="0"/>
                <w:szCs w:val="21"/>
                <w:highlight w:val="none"/>
              </w:rPr>
              <w:t>.</w:t>
            </w:r>
            <w:r>
              <w:rPr>
                <w:rFonts w:hint="eastAsia" w:ascii="宋体" w:hAnsi="宋体" w:eastAsia="宋体" w:cs="宋体"/>
                <w:color w:val="000000"/>
                <w:szCs w:val="21"/>
                <w:highlight w:val="none"/>
              </w:rPr>
              <w:t>图像存储格式。全部采用彩色单页</w:t>
            </w:r>
            <w:r>
              <w:rPr>
                <w:rFonts w:hint="eastAsia" w:ascii="宋体" w:hAnsi="宋体" w:eastAsia="宋体" w:cs="宋体"/>
                <w:iCs/>
                <w:color w:val="000000"/>
                <w:kern w:val="0"/>
                <w:szCs w:val="21"/>
                <w:highlight w:val="none"/>
              </w:rPr>
              <w:t>jpeg</w:t>
            </w:r>
            <w:r>
              <w:rPr>
                <w:rFonts w:hint="eastAsia" w:ascii="宋体" w:hAnsi="宋体" w:eastAsia="宋体" w:cs="宋体"/>
                <w:color w:val="000000"/>
                <w:kern w:val="0"/>
                <w:szCs w:val="21"/>
                <w:highlight w:val="none"/>
              </w:rPr>
              <w:t>（jpg）</w:t>
            </w:r>
            <w:r>
              <w:rPr>
                <w:rFonts w:hint="eastAsia" w:ascii="宋体" w:hAnsi="宋体" w:eastAsia="宋体" w:cs="宋体"/>
                <w:color w:val="000000"/>
                <w:szCs w:val="21"/>
                <w:highlight w:val="none"/>
              </w:rPr>
              <w:t>和</w:t>
            </w:r>
            <w:r>
              <w:rPr>
                <w:rFonts w:hint="eastAsia" w:ascii="宋体" w:hAnsi="宋体" w:eastAsia="宋体" w:cs="Times New Roman"/>
                <w:color w:val="000000"/>
                <w:szCs w:val="21"/>
                <w:highlight w:val="none"/>
              </w:rPr>
              <w:t>PDF</w:t>
            </w:r>
            <w:r>
              <w:rPr>
                <w:rFonts w:hint="eastAsia" w:ascii="宋体" w:hAnsi="宋体" w:eastAsia="宋体" w:cs="宋体"/>
                <w:color w:val="000000"/>
                <w:szCs w:val="21"/>
                <w:highlight w:val="none"/>
              </w:rPr>
              <w:t>全页两套存储格式，纸质档案扫描分辨率一般文件分辨率为200dpi，图纸文件分辨率为300 dpi。特殊情况下，如文字偏小、密集、清晰度较差等，分辨率为300dpi。</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2</w:t>
            </w:r>
            <w:r>
              <w:rPr>
                <w:rFonts w:hint="eastAsia" w:ascii="宋体" w:hAnsi="宋体" w:eastAsia="宋体" w:cs="宋体"/>
                <w:iCs/>
                <w:color w:val="000000"/>
                <w:kern w:val="0"/>
                <w:szCs w:val="21"/>
                <w:highlight w:val="none"/>
              </w:rPr>
              <w:t>.</w:t>
            </w:r>
            <w:r>
              <w:rPr>
                <w:rFonts w:hint="eastAsia" w:ascii="宋体" w:hAnsi="宋体" w:eastAsia="宋体" w:cs="宋体"/>
                <w:color w:val="000000"/>
                <w:szCs w:val="21"/>
                <w:highlight w:val="none"/>
              </w:rPr>
              <w:t>扫描图像质量的要求。图像质量情况完好率</w:t>
            </w:r>
            <w:r>
              <w:rPr>
                <w:rFonts w:hint="eastAsia" w:ascii="宋体" w:hAnsi="宋体" w:eastAsia="宋体" w:cs="Times New Roman"/>
                <w:color w:val="000000"/>
                <w:szCs w:val="21"/>
                <w:highlight w:val="none"/>
              </w:rPr>
              <w:t>99%</w:t>
            </w:r>
            <w:r>
              <w:rPr>
                <w:rFonts w:hint="eastAsia" w:ascii="宋体" w:hAnsi="宋体" w:eastAsia="宋体" w:cs="宋体"/>
                <w:color w:val="000000"/>
                <w:szCs w:val="21"/>
                <w:highlight w:val="none"/>
              </w:rPr>
              <w:t>。图像清晰、完整，反映档案全貌；页面底色、字迹、印章颜色与档案本身颜色相仿，色泽均匀；图像效果必须符合正常的阅读习惯：</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Times New Roman"/>
                <w:color w:val="000000"/>
                <w:szCs w:val="21"/>
                <w:highlight w:val="none"/>
              </w:rPr>
              <w:t>1</w:t>
            </w:r>
            <w:r>
              <w:rPr>
                <w:rFonts w:hint="eastAsia" w:ascii="宋体" w:hAnsi="宋体" w:eastAsia="宋体" w:cs="宋体"/>
                <w:color w:val="000000"/>
                <w:szCs w:val="21"/>
                <w:highlight w:val="none"/>
              </w:rPr>
              <w:t>）扫描影像的顺序与纸质档案保持“</w:t>
            </w:r>
            <w:r>
              <w:rPr>
                <w:rFonts w:hint="eastAsia" w:ascii="宋体" w:hAnsi="宋体" w:eastAsia="宋体" w:cs="Times New Roman"/>
                <w:color w:val="000000"/>
                <w:szCs w:val="21"/>
                <w:highlight w:val="none"/>
              </w:rPr>
              <w:t>4</w:t>
            </w:r>
            <w:r>
              <w:rPr>
                <w:rFonts w:hint="eastAsia" w:ascii="宋体" w:hAnsi="宋体" w:eastAsia="宋体" w:cs="宋体"/>
                <w:color w:val="000000"/>
                <w:szCs w:val="21"/>
                <w:highlight w:val="none"/>
              </w:rPr>
              <w:t>个一致”，即案卷号与扫描图像挂接的案卷号一致、卷宗封面信息与卷内内容一致、卷内目录页码与卷内材料页码一致、实体案卷与扫描图片顺序排列一致，不可颠倒，不能有漏页和重页，无颠倒，无漏扫、重扫或多扫，保证电子影像的完整齐全。发现不一致时应由采购人</w:t>
            </w:r>
            <w:r>
              <w:rPr>
                <w:rFonts w:hint="eastAsia" w:ascii="宋体" w:hAnsi="宋体" w:eastAsia="宋体" w:cs="宋体"/>
                <w:iCs/>
                <w:color w:val="000000"/>
                <w:szCs w:val="21"/>
                <w:highlight w:val="none"/>
              </w:rPr>
              <w:t>确认后调整</w:t>
            </w:r>
            <w:r>
              <w:rPr>
                <w:rFonts w:hint="eastAsia" w:ascii="宋体" w:hAnsi="宋体" w:eastAsia="宋体" w:cs="宋体"/>
                <w:color w:val="000000"/>
                <w:szCs w:val="21"/>
                <w:highlight w:val="none"/>
              </w:rPr>
              <w:t>；发现文件漏扫时，应及时补扫并正确插入图像。</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Times New Roman"/>
                <w:color w:val="000000"/>
                <w:szCs w:val="21"/>
                <w:highlight w:val="none"/>
              </w:rPr>
              <w:t>2</w:t>
            </w:r>
            <w:r>
              <w:rPr>
                <w:rFonts w:hint="eastAsia" w:ascii="宋体" w:hAnsi="宋体" w:eastAsia="宋体" w:cs="宋体"/>
                <w:color w:val="000000"/>
                <w:szCs w:val="21"/>
                <w:highlight w:val="none"/>
              </w:rPr>
              <w:t>）扫描时，应根据纸张质地、底色、薄厚程度等因素，设置最佳的扫描明暗度、对比度设置，保证原始扫描图像内容与原件吻合。</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Times New Roman"/>
                <w:color w:val="000000"/>
                <w:szCs w:val="21"/>
                <w:highlight w:val="none"/>
              </w:rPr>
              <w:t>3</w:t>
            </w:r>
            <w:r>
              <w:rPr>
                <w:rFonts w:hint="eastAsia" w:ascii="宋体" w:hAnsi="宋体" w:eastAsia="宋体" w:cs="宋体"/>
                <w:color w:val="000000"/>
                <w:szCs w:val="21"/>
                <w:highlight w:val="none"/>
              </w:rPr>
              <w:t>）纠偏。以达到视觉基本不感觉偏斜为准，对方向不正确的图像进行旋转还原，图像不偏斜或倒置，符合正常阅读习惯。</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Times New Roman"/>
                <w:color w:val="000000"/>
                <w:szCs w:val="21"/>
                <w:highlight w:val="none"/>
              </w:rPr>
              <w:t>4</w:t>
            </w:r>
            <w:r>
              <w:rPr>
                <w:rFonts w:hint="eastAsia" w:ascii="宋体" w:hAnsi="宋体" w:eastAsia="宋体" w:cs="宋体"/>
                <w:color w:val="000000"/>
                <w:szCs w:val="21"/>
                <w:highlight w:val="none"/>
              </w:rPr>
              <w:t>）去污。对实物本没有的影响图像质量的杂质（黑点、黑线、黑框、黑边等）进行去污处理，在不影响可懂度的前提下展现档案原貌。</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Times New Roman"/>
                <w:color w:val="000000"/>
                <w:szCs w:val="21"/>
                <w:highlight w:val="none"/>
              </w:rPr>
              <w:t>5</w:t>
            </w:r>
            <w:r>
              <w:rPr>
                <w:rFonts w:hint="eastAsia" w:ascii="宋体" w:hAnsi="宋体" w:eastAsia="宋体" w:cs="宋体"/>
                <w:color w:val="000000"/>
                <w:szCs w:val="21"/>
                <w:highlight w:val="none"/>
              </w:rPr>
              <w:t>）图像拼接。对大幅面档案采用分小幅扫描形成的多幅图像进行无逢拼接，合成为一个完整的图像。</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Times New Roman"/>
                <w:color w:val="000000"/>
                <w:szCs w:val="21"/>
                <w:highlight w:val="none"/>
              </w:rPr>
              <w:t>6</w:t>
            </w:r>
            <w:r>
              <w:rPr>
                <w:rFonts w:hint="eastAsia" w:ascii="宋体" w:hAnsi="宋体" w:eastAsia="宋体" w:cs="宋体"/>
                <w:color w:val="000000"/>
                <w:szCs w:val="21"/>
                <w:highlight w:val="none"/>
              </w:rPr>
              <w:t>）裁边。对档案修补或扫描等形成的，超出页面正常边距，无内容、多余的边进行裁切，缩小文件容量。</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Times New Roman"/>
                <w:color w:val="000000"/>
                <w:szCs w:val="21"/>
                <w:highlight w:val="none"/>
              </w:rPr>
              <w:t>7</w:t>
            </w:r>
            <w:r>
              <w:rPr>
                <w:rFonts w:hint="eastAsia" w:ascii="宋体" w:hAnsi="宋体" w:eastAsia="宋体" w:cs="宋体"/>
                <w:color w:val="000000"/>
                <w:szCs w:val="21"/>
                <w:highlight w:val="none"/>
              </w:rPr>
              <w:t>）对于档案有破损、无法直接进行扫描的档案，应先进行技术修复，折皱不平影响扫描质量的原件应先进行平整、修复、粘贴等后处理再进行扫描。</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3</w:t>
            </w:r>
            <w:r>
              <w:rPr>
                <w:rFonts w:hint="eastAsia" w:ascii="宋体" w:hAnsi="宋体" w:eastAsia="宋体" w:cs="宋体"/>
                <w:iCs/>
                <w:color w:val="000000"/>
                <w:kern w:val="0"/>
                <w:szCs w:val="21"/>
                <w:highlight w:val="none"/>
              </w:rPr>
              <w:t>.</w:t>
            </w:r>
            <w:r>
              <w:rPr>
                <w:rFonts w:hint="eastAsia" w:ascii="宋体" w:hAnsi="宋体" w:eastAsia="宋体" w:cs="宋体"/>
                <w:color w:val="000000"/>
                <w:szCs w:val="21"/>
                <w:highlight w:val="none"/>
              </w:rPr>
              <w:t>目录著录。适用《档案著录规则》</w:t>
            </w:r>
            <w:r>
              <w:rPr>
                <w:rFonts w:hint="eastAsia" w:ascii="宋体" w:hAnsi="宋体" w:eastAsia="宋体" w:cs="Times New Roman"/>
                <w:color w:val="000000"/>
                <w:szCs w:val="21"/>
                <w:highlight w:val="none"/>
              </w:rPr>
              <w:t>( DA/T18)</w:t>
            </w:r>
            <w:r>
              <w:rPr>
                <w:rFonts w:hint="eastAsia" w:ascii="宋体" w:hAnsi="宋体" w:eastAsia="宋体" w:cs="宋体"/>
                <w:color w:val="000000"/>
                <w:szCs w:val="21"/>
                <w:highlight w:val="none"/>
              </w:rPr>
              <w:t>、《纸质档案数字化技术规范》（</w:t>
            </w:r>
            <w:r>
              <w:rPr>
                <w:rFonts w:hint="eastAsia" w:ascii="宋体" w:hAnsi="宋体" w:eastAsia="宋体" w:cs="Times New Roman"/>
                <w:color w:val="000000"/>
                <w:szCs w:val="21"/>
                <w:highlight w:val="none"/>
              </w:rPr>
              <w:t>DA/T 31—2017</w:t>
            </w:r>
            <w:r>
              <w:rPr>
                <w:rFonts w:hint="eastAsia" w:ascii="宋体" w:hAnsi="宋体" w:eastAsia="宋体" w:cs="宋体"/>
                <w:color w:val="000000"/>
                <w:szCs w:val="21"/>
                <w:highlight w:val="none"/>
              </w:rPr>
              <w:t>）、《广西壮族自治区纸质档案数字化技术要求》等标准</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要求目录数据为.mdb格式</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w:t>
            </w:r>
          </w:p>
          <w:p>
            <w:pPr>
              <w:spacing w:line="360" w:lineRule="auto"/>
              <w:ind w:firstLine="422" w:firstLineChars="200"/>
              <w:rPr>
                <w:rFonts w:ascii="宋体" w:hAnsi="宋体" w:eastAsia="宋体" w:cs="Times New Roman"/>
                <w:color w:val="000000"/>
                <w:szCs w:val="21"/>
                <w:highlight w:val="none"/>
              </w:rPr>
            </w:pPr>
            <w:r>
              <w:rPr>
                <w:rFonts w:hint="eastAsia" w:ascii="宋体" w:hAnsi="宋体" w:eastAsia="宋体" w:cs="宋体"/>
                <w:b/>
                <w:bCs/>
                <w:color w:val="000000"/>
                <w:szCs w:val="21"/>
                <w:highlight w:val="none"/>
              </w:rPr>
              <w:t>▲</w:t>
            </w:r>
            <w:r>
              <w:rPr>
                <w:rFonts w:hint="eastAsia" w:ascii="宋体" w:hAnsi="宋体" w:eastAsia="宋体" w:cs="宋体"/>
                <w:color w:val="000000"/>
                <w:szCs w:val="21"/>
                <w:highlight w:val="none"/>
              </w:rPr>
              <w:t>（</w:t>
            </w:r>
            <w:r>
              <w:rPr>
                <w:rFonts w:hint="eastAsia" w:ascii="宋体" w:hAnsi="宋体" w:eastAsia="宋体" w:cs="Times New Roman"/>
                <w:color w:val="000000"/>
                <w:szCs w:val="21"/>
                <w:highlight w:val="none"/>
              </w:rPr>
              <w:t>1</w:t>
            </w:r>
            <w:r>
              <w:rPr>
                <w:rFonts w:hint="eastAsia" w:ascii="宋体" w:hAnsi="宋体" w:eastAsia="宋体" w:cs="宋体"/>
                <w:color w:val="000000"/>
                <w:szCs w:val="21"/>
                <w:highlight w:val="none"/>
              </w:rPr>
              <w:t>）图像目录录入的信息正确率</w:t>
            </w:r>
            <w:r>
              <w:rPr>
                <w:rFonts w:hint="eastAsia" w:ascii="宋体" w:hAnsi="宋体" w:eastAsia="宋体" w:cs="Times New Roman"/>
                <w:color w:val="000000"/>
                <w:szCs w:val="21"/>
                <w:highlight w:val="none"/>
              </w:rPr>
              <w:t>100%</w:t>
            </w:r>
            <w:r>
              <w:rPr>
                <w:rFonts w:hint="eastAsia" w:ascii="宋体" w:hAnsi="宋体" w:eastAsia="宋体" w:cs="宋体"/>
                <w:color w:val="000000"/>
                <w:szCs w:val="21"/>
                <w:highlight w:val="none"/>
              </w:rPr>
              <w:t>。著录齐全，包括条目信息、页码、案件号、日期、保管期限等信息。</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Times New Roman"/>
                <w:color w:val="000000"/>
                <w:szCs w:val="21"/>
                <w:highlight w:val="none"/>
              </w:rPr>
              <w:t>2</w:t>
            </w:r>
            <w:r>
              <w:rPr>
                <w:rFonts w:hint="eastAsia" w:ascii="宋体" w:hAnsi="宋体" w:eastAsia="宋体" w:cs="宋体"/>
                <w:color w:val="000000"/>
                <w:szCs w:val="21"/>
                <w:highlight w:val="none"/>
              </w:rPr>
              <w:t>）案件号或者归档号准确、规范，格式与命名其数字图像文件的档号格式一致，符合相关规范要求。录入内容无论是汉字还是数字均要正确；信息必须与原始案卷中内容相互对应；每个相关字段没有漏录现象。</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Times New Roman"/>
                <w:color w:val="000000"/>
                <w:szCs w:val="21"/>
                <w:highlight w:val="none"/>
              </w:rPr>
              <w:t>3</w:t>
            </w:r>
            <w:r>
              <w:rPr>
                <w:rFonts w:hint="eastAsia" w:ascii="宋体" w:hAnsi="宋体" w:eastAsia="宋体" w:cs="宋体"/>
                <w:color w:val="000000"/>
                <w:szCs w:val="21"/>
                <w:highlight w:val="none"/>
              </w:rPr>
              <w:t>）著录数据质量检查。采用人工校对或自动校对的方式，对机读目录数据库的建库质量进行检查，核对著录项目是否完整，内容是否规范、准确，是否有漏录、错录等问题，对错录、漏录的数据进行修正、补录。</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4</w:t>
            </w:r>
            <w:r>
              <w:rPr>
                <w:rFonts w:hint="eastAsia" w:ascii="宋体" w:hAnsi="宋体" w:eastAsia="宋体" w:cs="宋体"/>
                <w:iCs/>
                <w:color w:val="000000"/>
                <w:kern w:val="0"/>
                <w:szCs w:val="21"/>
                <w:highlight w:val="none"/>
              </w:rPr>
              <w:t>.</w:t>
            </w:r>
            <w:r>
              <w:rPr>
                <w:rFonts w:hint="eastAsia" w:ascii="宋体" w:hAnsi="宋体" w:eastAsia="宋体" w:cs="宋体"/>
                <w:color w:val="000000"/>
                <w:szCs w:val="21"/>
                <w:highlight w:val="none"/>
              </w:rPr>
              <w:t>验收指标</w:t>
            </w:r>
          </w:p>
          <w:p>
            <w:pPr>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Times New Roman"/>
                <w:color w:val="000000"/>
                <w:szCs w:val="21"/>
                <w:highlight w:val="none"/>
              </w:rPr>
              <w:t>1</w:t>
            </w:r>
            <w:r>
              <w:rPr>
                <w:rFonts w:hint="eastAsia" w:ascii="宋体" w:hAnsi="宋体" w:eastAsia="宋体" w:cs="宋体"/>
                <w:color w:val="000000"/>
                <w:szCs w:val="21"/>
                <w:highlight w:val="none"/>
              </w:rPr>
              <w:t>）</w:t>
            </w:r>
            <w:r>
              <w:rPr>
                <w:rFonts w:hint="eastAsia" w:ascii="宋体" w:hAnsi="宋体" w:eastAsia="宋体" w:cs="Times New Roman"/>
                <w:color w:val="000000"/>
                <w:szCs w:val="21"/>
                <w:highlight w:val="none"/>
              </w:rPr>
              <w:t>数据自查。供应商要认真检查已完成数字化转换的所有数据，包括目录数据库、图像文件及数据挂接的总体质量。检查标准为：目录数据、图像文件页码顺序是否正确，是否多页或少页，是否有重复、跳号、漏号的情况，扫描的页面内容是否完整、保持档案原版原貌，图像清晰度达是否达到方便阅读、布局合理、图文挂接准确的要求。自查率达到98%。</w:t>
            </w:r>
          </w:p>
          <w:p>
            <w:pPr>
              <w:spacing w:line="360" w:lineRule="auto"/>
              <w:ind w:firstLine="420" w:firstLineChars="200"/>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lang w:val="en-US" w:eastAsia="zh-CN"/>
              </w:rPr>
              <w:t>2</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lang w:val="en-US" w:eastAsia="zh-CN"/>
              </w:rPr>
              <w:t>成果验收。</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lang w:val="en-US" w:eastAsia="zh-CN"/>
              </w:rPr>
              <w:t>①</w:t>
            </w:r>
            <w:r>
              <w:rPr>
                <w:rFonts w:hint="eastAsia" w:ascii="宋体" w:hAnsi="宋体" w:eastAsia="宋体" w:cs="宋体"/>
                <w:color w:val="000000"/>
                <w:szCs w:val="21"/>
                <w:highlight w:val="none"/>
              </w:rPr>
              <w:t>对纸质档案数字化加工项目分项进行验收，包括档案整理、档案扫描、图像处理、图像质检、命名规则、著录、图像存储、目录建库、</w:t>
            </w:r>
            <w:r>
              <w:rPr>
                <w:rFonts w:hint="eastAsia" w:ascii="宋体" w:hAnsi="宋体" w:eastAsia="宋体" w:cs="宋体"/>
                <w:iCs/>
                <w:color w:val="000000"/>
                <w:kern w:val="0"/>
                <w:szCs w:val="21"/>
                <w:highlight w:val="none"/>
              </w:rPr>
              <w:t>数据挂接、</w:t>
            </w:r>
            <w:r>
              <w:rPr>
                <w:rFonts w:hint="eastAsia" w:ascii="宋体" w:hAnsi="宋体" w:eastAsia="宋体" w:cs="宋体"/>
                <w:color w:val="000000"/>
                <w:szCs w:val="21"/>
                <w:highlight w:val="none"/>
              </w:rPr>
              <w:t>数据备份质量等验收环节。</w:t>
            </w:r>
          </w:p>
          <w:p>
            <w:pPr>
              <w:spacing w:line="360" w:lineRule="auto"/>
              <w:ind w:firstLine="420" w:firstLineChars="200"/>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②同一批验收的档案，抽查的比率不得低于10%。同一批次验收的档案，质量抽查合格率达到95%以上。</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lang w:val="en-US" w:eastAsia="zh-CN"/>
              </w:rPr>
              <w:t>③</w:t>
            </w:r>
            <w:r>
              <w:rPr>
                <w:rFonts w:hint="eastAsia" w:ascii="宋体" w:hAnsi="宋体" w:eastAsia="宋体" w:cs="宋体"/>
                <w:color w:val="000000"/>
                <w:szCs w:val="21"/>
                <w:highlight w:val="none"/>
              </w:rPr>
              <w:t>验收抽检的合格率达到</w:t>
            </w:r>
            <w:r>
              <w:rPr>
                <w:rFonts w:hint="eastAsia" w:ascii="宋体" w:hAnsi="宋体" w:eastAsia="宋体" w:cs="Times New Roman"/>
                <w:color w:val="000000"/>
                <w:szCs w:val="21"/>
                <w:highlight w:val="none"/>
              </w:rPr>
              <w:t>95%</w:t>
            </w:r>
            <w:r>
              <w:rPr>
                <w:rFonts w:hint="eastAsia" w:ascii="宋体" w:hAnsi="宋体" w:eastAsia="宋体" w:cs="宋体"/>
                <w:color w:val="000000"/>
                <w:szCs w:val="21"/>
                <w:highlight w:val="none"/>
              </w:rPr>
              <w:t>以上，予以验收通过。合格率</w:t>
            </w:r>
            <w:r>
              <w:rPr>
                <w:rFonts w:hint="eastAsia" w:ascii="宋体" w:hAnsi="宋体" w:eastAsia="宋体" w:cs="Times New Roman"/>
                <w:color w:val="000000"/>
                <w:szCs w:val="21"/>
                <w:highlight w:val="none"/>
              </w:rPr>
              <w:t>=</w:t>
            </w:r>
            <w:r>
              <w:rPr>
                <w:rFonts w:hint="eastAsia" w:ascii="宋体" w:hAnsi="宋体" w:eastAsia="宋体" w:cs="宋体"/>
                <w:color w:val="000000"/>
                <w:szCs w:val="21"/>
                <w:highlight w:val="none"/>
              </w:rPr>
              <w:t>合格的文件数／被抽检文件总数×</w:t>
            </w:r>
            <w:r>
              <w:rPr>
                <w:rFonts w:hint="eastAsia" w:ascii="宋体" w:hAnsi="宋体" w:eastAsia="宋体" w:cs="Times New Roman"/>
                <w:color w:val="000000"/>
                <w:szCs w:val="21"/>
                <w:highlight w:val="none"/>
              </w:rPr>
              <w:t>100%</w:t>
            </w:r>
            <w:r>
              <w:rPr>
                <w:rFonts w:hint="eastAsia" w:ascii="宋体" w:hAnsi="宋体" w:eastAsia="宋体" w:cs="宋体"/>
                <w:color w:val="000000"/>
                <w:szCs w:val="21"/>
                <w:highlight w:val="none"/>
              </w:rPr>
              <w:t>。</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lang w:val="en-US" w:eastAsia="zh-CN"/>
              </w:rPr>
              <w:t>④</w:t>
            </w:r>
            <w:r>
              <w:rPr>
                <w:rFonts w:hint="eastAsia" w:ascii="宋体" w:hAnsi="宋体" w:eastAsia="宋体" w:cs="宋体"/>
                <w:color w:val="000000"/>
                <w:szCs w:val="21"/>
                <w:highlight w:val="none"/>
              </w:rPr>
              <w:t>验收合格复查无误后方能视为档案数字化扫描验收合格。档案的装订还原正确率</w:t>
            </w:r>
            <w:r>
              <w:rPr>
                <w:rFonts w:hint="eastAsia" w:ascii="宋体" w:hAnsi="宋体" w:eastAsia="宋体" w:cs="Times New Roman"/>
                <w:color w:val="000000"/>
                <w:szCs w:val="21"/>
                <w:highlight w:val="none"/>
              </w:rPr>
              <w:t>100%</w:t>
            </w:r>
            <w:r>
              <w:rPr>
                <w:rFonts w:hint="eastAsia" w:ascii="宋体" w:hAnsi="宋体" w:eastAsia="宋体" w:cs="宋体"/>
                <w:color w:val="000000"/>
                <w:szCs w:val="21"/>
                <w:highlight w:val="none"/>
              </w:rPr>
              <w:t>；图像质量情况完好率</w:t>
            </w:r>
            <w:r>
              <w:rPr>
                <w:rFonts w:hint="eastAsia" w:ascii="宋体" w:hAnsi="宋体" w:eastAsia="宋体" w:cs="Times New Roman"/>
                <w:color w:val="000000"/>
                <w:szCs w:val="21"/>
                <w:highlight w:val="none"/>
              </w:rPr>
              <w:t>99%</w:t>
            </w:r>
            <w:r>
              <w:rPr>
                <w:rFonts w:hint="eastAsia" w:ascii="宋体" w:hAnsi="宋体" w:eastAsia="宋体" w:cs="宋体"/>
                <w:color w:val="000000"/>
                <w:szCs w:val="21"/>
                <w:highlight w:val="none"/>
              </w:rPr>
              <w:t>。备份数据验收合格率为</w:t>
            </w:r>
            <w:r>
              <w:rPr>
                <w:rFonts w:hint="eastAsia" w:ascii="宋体" w:hAnsi="宋体" w:eastAsia="宋体" w:cs="Times New Roman"/>
                <w:color w:val="000000"/>
                <w:szCs w:val="21"/>
                <w:highlight w:val="none"/>
              </w:rPr>
              <w:t>100%</w:t>
            </w:r>
            <w:r>
              <w:rPr>
                <w:rFonts w:hint="eastAsia" w:ascii="宋体" w:hAnsi="宋体" w:eastAsia="宋体" w:cs="宋体"/>
                <w:color w:val="000000"/>
                <w:szCs w:val="21"/>
                <w:highlight w:val="none"/>
              </w:rPr>
              <w:t>时为“合格”，否则为“不合格”。验收影像准确率（顺序准确、不多页少页、保持档案原版原貌；图像清晰度达到方便阅读要求、布局合理）否则采购方有权单方要求重做。</w:t>
            </w:r>
          </w:p>
          <w:p>
            <w:pPr>
              <w:numPr>
                <w:ilvl w:val="0"/>
                <w:numId w:val="1"/>
              </w:numPr>
              <w:spacing w:line="360" w:lineRule="auto"/>
              <w:ind w:firstLine="420" w:firstLineChars="200"/>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rPr>
              <w:t>阶段验收</w:t>
            </w:r>
            <w:r>
              <w:rPr>
                <w:rFonts w:hint="eastAsia" w:ascii="宋体" w:hAnsi="宋体" w:eastAsia="宋体" w:cs="宋体"/>
                <w:color w:val="000000"/>
                <w:szCs w:val="21"/>
                <w:highlight w:val="none"/>
                <w:lang w:val="en-US" w:eastAsia="zh-CN"/>
              </w:rPr>
              <w:t>及监督</w:t>
            </w:r>
          </w:p>
          <w:p>
            <w:pPr>
              <w:numPr>
                <w:ilvl w:val="0"/>
                <w:numId w:val="0"/>
              </w:num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rPr>
              <w:t>采购人对供应商工作采取平时检查和阶段验收、最终验收相结合的方式进行监督、检查和验收。验收前供应商应提供已进行数字化扫描加工档案的明细清单一份（电子版本）供采购方使用。供应商验收如下：</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Times New Roman"/>
                <w:color w:val="000000"/>
                <w:szCs w:val="21"/>
                <w:highlight w:val="none"/>
              </w:rPr>
              <w:t>1</w:t>
            </w:r>
            <w:r>
              <w:rPr>
                <w:rFonts w:hint="eastAsia" w:ascii="宋体" w:hAnsi="宋体" w:eastAsia="宋体" w:cs="宋体"/>
                <w:color w:val="000000"/>
                <w:szCs w:val="21"/>
                <w:highlight w:val="none"/>
              </w:rPr>
              <w:t>）扫描质量抽查。抽查量不低于总量的</w:t>
            </w:r>
            <w:r>
              <w:rPr>
                <w:rFonts w:hint="eastAsia" w:ascii="宋体" w:hAnsi="宋体" w:eastAsia="宋体" w:cs="Times New Roman"/>
                <w:color w:val="000000"/>
                <w:szCs w:val="21"/>
                <w:highlight w:val="none"/>
              </w:rPr>
              <w:t>20%</w:t>
            </w:r>
            <w:r>
              <w:rPr>
                <w:rFonts w:hint="eastAsia" w:ascii="宋体" w:hAnsi="宋体" w:eastAsia="宋体" w:cs="宋体"/>
                <w:color w:val="000000"/>
                <w:szCs w:val="21"/>
                <w:highlight w:val="none"/>
              </w:rPr>
              <w:t>。若有漏扫、错扫、扫描质量明显粗糙模糊与原图差别很大的，供应商将无偿修改。直至修改后质量达到标准要求。</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Times New Roman"/>
                <w:color w:val="000000"/>
                <w:szCs w:val="21"/>
                <w:highlight w:val="none"/>
              </w:rPr>
              <w:t>2</w:t>
            </w:r>
            <w:r>
              <w:rPr>
                <w:rFonts w:hint="eastAsia" w:ascii="宋体" w:hAnsi="宋体" w:eastAsia="宋体" w:cs="宋体"/>
                <w:color w:val="000000"/>
                <w:szCs w:val="21"/>
                <w:highlight w:val="none"/>
              </w:rPr>
              <w:t>）档案装订质量的检查：凡装订不规范、不合格的，供应商将无条件修改。</w:t>
            </w:r>
          </w:p>
          <w:p>
            <w:pPr>
              <w:spacing w:line="360" w:lineRule="auto"/>
              <w:ind w:firstLine="420" w:firstLineChars="200"/>
              <w:rPr>
                <w:rFonts w:ascii="宋体" w:hAnsi="宋体" w:eastAsia="宋体" w:cs="宋体"/>
                <w:color w:val="000000"/>
                <w:szCs w:val="21"/>
                <w:highlight w:val="none"/>
              </w:rPr>
            </w:pPr>
            <w:r>
              <w:rPr>
                <w:rFonts w:hint="eastAsia" w:ascii="宋体" w:hAnsi="宋体" w:eastAsia="宋体" w:cs="宋体"/>
                <w:color w:val="000000"/>
                <w:szCs w:val="21"/>
                <w:highlight w:val="none"/>
              </w:rPr>
              <w:t>以上验收中，供应商提交验收的工作成果，不论涉及验收标准哪一条不合格的，全部发回由供应商全面自检、纠正，供应商补正后重新向采购方申请验收，直至合格。</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rPr>
              <w:t>（3）边加工边应用。在硬件条件基本具备的情况下，验收合格、完成挂接的档案资料能实现服务利用功能。</w:t>
            </w:r>
          </w:p>
          <w:p>
            <w:pPr>
              <w:spacing w:line="360" w:lineRule="auto"/>
              <w:rPr>
                <w:rFonts w:ascii="宋体" w:hAnsi="宋体" w:eastAsia="宋体" w:cs="Calibri"/>
                <w:b/>
                <w:bCs/>
                <w:color w:val="000000"/>
                <w:szCs w:val="21"/>
                <w:highlight w:val="none"/>
              </w:rPr>
            </w:pPr>
            <w:r>
              <w:rPr>
                <w:rFonts w:hint="eastAsia" w:ascii="宋体" w:hAnsi="宋体" w:eastAsia="宋体" w:cs="宋体"/>
                <w:b/>
                <w:bCs/>
                <w:color w:val="000000"/>
                <w:szCs w:val="21"/>
                <w:highlight w:val="none"/>
              </w:rPr>
              <w:t>▲六、数据移交：</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rPr>
              <w:t>1</w:t>
            </w:r>
            <w:r>
              <w:rPr>
                <w:rFonts w:hint="eastAsia" w:ascii="宋体" w:hAnsi="宋体" w:eastAsia="宋体" w:cs="宋体"/>
                <w:iCs/>
                <w:color w:val="000000"/>
                <w:kern w:val="0"/>
                <w:szCs w:val="21"/>
                <w:highlight w:val="none"/>
              </w:rPr>
              <w:t>.</w:t>
            </w:r>
            <w:r>
              <w:rPr>
                <w:rFonts w:hint="eastAsia" w:ascii="宋体" w:hAnsi="宋体" w:eastAsia="宋体" w:cs="宋体"/>
                <w:color w:val="000000"/>
                <w:szCs w:val="21"/>
                <w:highlight w:val="none"/>
              </w:rPr>
              <w:t>移交数据。档案数字化项目完工后的全部电子图像、电子目录以及各流程形成的纸质资料所有权属归</w:t>
            </w:r>
            <w:r>
              <w:rPr>
                <w:rFonts w:hint="eastAsia" w:ascii="宋体" w:hAnsi="宋体" w:eastAsia="宋体" w:cs="宋体"/>
                <w:iCs/>
                <w:color w:val="000000"/>
                <w:szCs w:val="21"/>
                <w:highlight w:val="none"/>
              </w:rPr>
              <w:t>采购方</w:t>
            </w:r>
            <w:r>
              <w:rPr>
                <w:rFonts w:hint="eastAsia" w:ascii="宋体" w:hAnsi="宋体" w:eastAsia="宋体" w:cs="宋体"/>
                <w:color w:val="000000"/>
                <w:szCs w:val="21"/>
                <w:highlight w:val="none"/>
              </w:rPr>
              <w:t>所有。包括项目加工形成的各种统计资料、电子资料、纸质资料及各种交接清单都必须完整移交给采购方。</w:t>
            </w:r>
          </w:p>
          <w:p>
            <w:pPr>
              <w:spacing w:line="360" w:lineRule="auto"/>
              <w:ind w:firstLine="420" w:firstLineChars="200"/>
              <w:rPr>
                <w:rFonts w:ascii="宋体" w:hAnsi="宋体" w:eastAsia="宋体" w:cs="宋体"/>
                <w:iCs/>
                <w:color w:val="000000"/>
                <w:kern w:val="0"/>
                <w:szCs w:val="21"/>
                <w:highlight w:val="none"/>
              </w:rPr>
            </w:pPr>
            <w:r>
              <w:rPr>
                <w:rFonts w:hint="eastAsia" w:ascii="宋体" w:hAnsi="宋体" w:eastAsia="宋体" w:cs="宋体"/>
                <w:color w:val="000000"/>
                <w:szCs w:val="21"/>
                <w:highlight w:val="none"/>
              </w:rPr>
              <w:t>2</w:t>
            </w:r>
            <w:r>
              <w:rPr>
                <w:rFonts w:hint="eastAsia" w:ascii="宋体" w:hAnsi="宋体" w:eastAsia="宋体" w:cs="宋体"/>
                <w:iCs/>
                <w:color w:val="000000"/>
                <w:kern w:val="0"/>
                <w:szCs w:val="21"/>
                <w:highlight w:val="none"/>
              </w:rPr>
              <w:t>.移交规范编目的成品影像数据。采用在线</w:t>
            </w:r>
            <w:r>
              <w:rPr>
                <w:rFonts w:hint="eastAsia" w:ascii="宋体" w:hAnsi="宋体" w:eastAsia="宋体" w:cs="宋体"/>
                <w:iCs/>
                <w:color w:val="000000"/>
                <w:szCs w:val="21"/>
                <w:highlight w:val="none"/>
              </w:rPr>
              <w:t>、</w:t>
            </w:r>
            <w:r>
              <w:rPr>
                <w:rFonts w:hint="eastAsia" w:ascii="宋体" w:hAnsi="宋体" w:eastAsia="宋体" w:cs="宋体"/>
                <w:iCs/>
                <w:color w:val="000000"/>
                <w:kern w:val="0"/>
                <w:szCs w:val="21"/>
                <w:highlight w:val="none"/>
              </w:rPr>
              <w:t>离线相结合的方式实现多套备份。数据挂接并验收合格后，供应商将成品数据进行刻录备份一式</w:t>
            </w:r>
            <w:r>
              <w:rPr>
                <w:rFonts w:hint="eastAsia" w:ascii="宋体" w:hAnsi="宋体" w:eastAsia="宋体" w:cs="宋体"/>
                <w:iCs/>
                <w:color w:val="000000"/>
                <w:kern w:val="0"/>
                <w:szCs w:val="21"/>
                <w:highlight w:val="none"/>
                <w:lang w:val="en-US" w:eastAsia="zh-CN"/>
              </w:rPr>
              <w:t>2</w:t>
            </w:r>
            <w:r>
              <w:rPr>
                <w:rFonts w:hint="eastAsia" w:ascii="宋体" w:hAnsi="宋体" w:eastAsia="宋体" w:cs="宋体"/>
                <w:iCs/>
                <w:color w:val="000000"/>
                <w:kern w:val="0"/>
                <w:szCs w:val="21"/>
                <w:highlight w:val="none"/>
              </w:rPr>
              <w:t>套移交给采购方，存储至脱机介质上。</w:t>
            </w:r>
          </w:p>
          <w:p>
            <w:pPr>
              <w:spacing w:line="360" w:lineRule="auto"/>
              <w:ind w:firstLine="420" w:firstLineChars="200"/>
              <w:rPr>
                <w:rFonts w:ascii="宋体" w:hAnsi="宋体" w:eastAsia="宋体" w:cs="宋体"/>
                <w:iCs/>
                <w:color w:val="000000"/>
                <w:kern w:val="0"/>
                <w:szCs w:val="21"/>
                <w:highlight w:val="none"/>
              </w:rPr>
            </w:pPr>
            <w:r>
              <w:rPr>
                <w:rFonts w:hint="eastAsia" w:ascii="宋体" w:hAnsi="宋体" w:eastAsia="宋体" w:cs="宋体"/>
                <w:iCs/>
                <w:color w:val="000000"/>
                <w:kern w:val="0"/>
                <w:szCs w:val="21"/>
                <w:highlight w:val="none"/>
              </w:rPr>
              <w:t>3.对备份介质（由中标方免费提供），要求用符合档案部门规定的档案级专业蓝光光盘和移动硬盘。供应商使用档案级专业蓝光光盘进行备份，光盘长期存档不低于50年。供应商制作的数据备份要保证备份数据完整、档案数量正确、能打得开，备份介质要有规范的标签标明 。</w:t>
            </w:r>
          </w:p>
          <w:p>
            <w:pPr>
              <w:spacing w:line="360" w:lineRule="auto"/>
              <w:ind w:firstLine="420" w:firstLineChars="200"/>
              <w:rPr>
                <w:rFonts w:ascii="宋体" w:hAnsi="宋体" w:eastAsia="宋体" w:cs="宋体"/>
                <w:iCs/>
                <w:color w:val="000000"/>
                <w:kern w:val="0"/>
                <w:szCs w:val="21"/>
                <w:highlight w:val="none"/>
              </w:rPr>
            </w:pPr>
            <w:r>
              <w:rPr>
                <w:rFonts w:hint="eastAsia" w:ascii="宋体" w:hAnsi="宋体" w:eastAsia="宋体" w:cs="宋体"/>
                <w:iCs/>
                <w:color w:val="000000"/>
                <w:kern w:val="0"/>
                <w:szCs w:val="21"/>
                <w:highlight w:val="none"/>
              </w:rPr>
              <w:t>4.为了保证光盘质量，扫描方应使用新刻录机进行光盘刻录，禁止使用工作时间较长、激光头功率不足的刻录机进行刻录。</w:t>
            </w:r>
          </w:p>
          <w:p>
            <w:pPr>
              <w:spacing w:line="360" w:lineRule="auto"/>
              <w:ind w:firstLine="420" w:firstLineChars="200"/>
              <w:rPr>
                <w:rFonts w:ascii="宋体" w:hAnsi="宋体" w:eastAsia="宋体" w:cs="Times New Roman"/>
                <w:iCs/>
                <w:color w:val="000000"/>
                <w:kern w:val="0"/>
                <w:szCs w:val="21"/>
                <w:highlight w:val="none"/>
              </w:rPr>
            </w:pPr>
            <w:r>
              <w:rPr>
                <w:rFonts w:hint="eastAsia" w:ascii="宋体" w:hAnsi="宋体" w:eastAsia="宋体" w:cs="宋体"/>
                <w:iCs/>
                <w:color w:val="000000"/>
                <w:kern w:val="0"/>
                <w:szCs w:val="21"/>
                <w:highlight w:val="none"/>
              </w:rPr>
              <w:t>5.项目中所涉及使用的光盘必须为档案级光盘，档案级光盘需为国产。所涉及到的光盘刻录机需为档案级刻录机。</w:t>
            </w:r>
          </w:p>
          <w:p>
            <w:pPr>
              <w:spacing w:line="360" w:lineRule="auto"/>
              <w:rPr>
                <w:rFonts w:ascii="宋体" w:hAnsi="宋体" w:eastAsia="宋体" w:cs="Times New Roman"/>
                <w:b/>
                <w:bCs/>
                <w:color w:val="000000"/>
                <w:szCs w:val="21"/>
                <w:highlight w:val="none"/>
              </w:rPr>
            </w:pPr>
            <w:r>
              <w:rPr>
                <w:rFonts w:hint="eastAsia" w:ascii="宋体" w:hAnsi="宋体" w:eastAsia="宋体" w:cs="宋体"/>
                <w:b/>
                <w:bCs/>
                <w:color w:val="000000"/>
                <w:szCs w:val="21"/>
                <w:highlight w:val="none"/>
              </w:rPr>
              <w:t>七、成交供应商严格执行数字化工作规定：</w:t>
            </w:r>
          </w:p>
          <w:p>
            <w:pPr>
              <w:spacing w:line="360" w:lineRule="auto"/>
              <w:ind w:firstLine="422" w:firstLineChars="200"/>
              <w:rPr>
                <w:rFonts w:ascii="宋体" w:hAnsi="宋体" w:eastAsia="宋体" w:cs="Times New Roman"/>
                <w:color w:val="000000"/>
                <w:szCs w:val="21"/>
                <w:highlight w:val="none"/>
              </w:rPr>
            </w:pPr>
            <w:r>
              <w:rPr>
                <w:rFonts w:hint="eastAsia" w:ascii="宋体" w:hAnsi="宋体" w:eastAsia="宋体" w:cs="宋体"/>
                <w:b/>
                <w:bCs/>
                <w:color w:val="000000"/>
                <w:szCs w:val="21"/>
                <w:highlight w:val="none"/>
              </w:rPr>
              <w:t>▲</w:t>
            </w:r>
            <w:r>
              <w:rPr>
                <w:rFonts w:hint="eastAsia" w:ascii="宋体" w:hAnsi="宋体" w:eastAsia="宋体" w:cs="宋体"/>
                <w:color w:val="000000"/>
                <w:szCs w:val="21"/>
                <w:highlight w:val="none"/>
              </w:rPr>
              <w:t>供应商要严格按照国家档案局、保密局、广西区档案局、广西区保密局、及招标单位的有关规定，开展档案数字化各项工作。</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1</w:t>
            </w:r>
            <w:r>
              <w:rPr>
                <w:rFonts w:hint="eastAsia" w:ascii="宋体" w:hAnsi="宋体" w:eastAsia="宋体" w:cs="宋体"/>
                <w:iCs/>
                <w:color w:val="000000"/>
                <w:kern w:val="0"/>
                <w:szCs w:val="21"/>
                <w:highlight w:val="none"/>
              </w:rPr>
              <w:t>.</w:t>
            </w:r>
            <w:r>
              <w:rPr>
                <w:rFonts w:hint="eastAsia" w:ascii="宋体" w:hAnsi="宋体" w:eastAsia="宋体" w:cs="宋体"/>
                <w:color w:val="000000"/>
                <w:szCs w:val="21"/>
                <w:highlight w:val="none"/>
                <w:lang w:val="en-US" w:eastAsia="zh-CN"/>
              </w:rPr>
              <w:t>采购人不</w:t>
            </w:r>
            <w:r>
              <w:rPr>
                <w:rFonts w:hint="eastAsia" w:ascii="宋体" w:hAnsi="宋体" w:eastAsia="宋体" w:cs="宋体"/>
                <w:color w:val="000000"/>
                <w:szCs w:val="21"/>
                <w:highlight w:val="none"/>
              </w:rPr>
              <w:t>提供数字化加工工作场地。</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2</w:t>
            </w:r>
            <w:r>
              <w:rPr>
                <w:rFonts w:hint="eastAsia" w:ascii="宋体" w:hAnsi="宋体" w:eastAsia="宋体" w:cs="宋体"/>
                <w:color w:val="000000"/>
                <w:szCs w:val="21"/>
                <w:highlight w:val="none"/>
              </w:rPr>
              <w:t>．数字化加工人员的培训。由供应商每半年对数字化加工工作人员进行不少于1次的培训。培训内容包含档案、保密、防火、技术、技能操作等与档案规范管理有关方面知识。</w:t>
            </w:r>
          </w:p>
        </w:tc>
        <w:tc>
          <w:tcPr>
            <w:tcW w:w="1416" w:type="dxa"/>
            <w:noWrap w:val="0"/>
            <w:vAlign w:val="center"/>
          </w:tcPr>
          <w:p>
            <w:pPr>
              <w:spacing w:line="360" w:lineRule="auto"/>
              <w:rPr>
                <w:rFonts w:hint="default" w:ascii="宋体" w:hAnsi="宋体" w:eastAsia="宋体" w:cs="Times New Roman"/>
                <w:color w:val="000000"/>
                <w:szCs w:val="21"/>
                <w:highlight w:val="none"/>
                <w:lang w:val="en-US" w:eastAsia="zh-CN"/>
              </w:rPr>
            </w:pPr>
            <w:r>
              <w:rPr>
                <w:rFonts w:hint="eastAsia" w:ascii="宋体" w:hAnsi="宋体" w:eastAsia="宋体" w:cs="Times New Roman"/>
                <w:color w:val="000000"/>
                <w:szCs w:val="21"/>
                <w:highlight w:val="none"/>
                <w:lang w:val="en-US" w:eastAsia="zh-CN"/>
              </w:rPr>
              <w:t>240000</w:t>
            </w:r>
            <w:r>
              <w:rPr>
                <w:rFonts w:hint="eastAsia" w:ascii="宋体" w:hAnsi="宋体" w:eastAsia="宋体" w:cs="宋体"/>
                <w:bCs/>
                <w:color w:val="000000"/>
                <w:szCs w:val="21"/>
                <w:highlight w:val="none"/>
                <w:lang w:val="en-US" w:eastAsia="zh-CN"/>
              </w:rPr>
              <w:t>（0.3元/张）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562" w:type="dxa"/>
            <w:noWrap w:val="0"/>
            <w:vAlign w:val="center"/>
          </w:tcPr>
          <w:p>
            <w:pPr>
              <w:spacing w:line="360" w:lineRule="auto"/>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商务条款</w:t>
            </w:r>
          </w:p>
        </w:tc>
        <w:tc>
          <w:tcPr>
            <w:tcW w:w="9076" w:type="dxa"/>
            <w:gridSpan w:val="4"/>
            <w:noWrap w:val="0"/>
            <w:vAlign w:val="top"/>
          </w:tcPr>
          <w:p>
            <w:pPr>
              <w:spacing w:line="360" w:lineRule="auto"/>
              <w:rPr>
                <w:rFonts w:ascii="宋体" w:hAnsi="宋体" w:eastAsia="宋体" w:cs="宋体"/>
                <w:color w:val="000000"/>
                <w:szCs w:val="21"/>
                <w:highlight w:val="none"/>
              </w:rPr>
            </w:pPr>
            <w:r>
              <w:rPr>
                <w:rFonts w:hint="eastAsia" w:ascii="宋体" w:hAnsi="宋体" w:eastAsia="宋体" w:cs="宋体"/>
                <w:b/>
                <w:color w:val="000000"/>
                <w:szCs w:val="21"/>
                <w:highlight w:val="none"/>
              </w:rPr>
              <w:t>一、合同签订期</w:t>
            </w:r>
            <w:r>
              <w:rPr>
                <w:rFonts w:hint="eastAsia" w:ascii="宋体" w:hAnsi="宋体" w:eastAsia="宋体" w:cs="Times New Roman"/>
                <w:b/>
                <w:color w:val="000000"/>
                <w:szCs w:val="21"/>
                <w:highlight w:val="none"/>
              </w:rPr>
              <w:t>：</w:t>
            </w:r>
            <w:r>
              <w:rPr>
                <w:rFonts w:hint="eastAsia" w:ascii="宋体" w:hAnsi="宋体" w:eastAsia="宋体" w:cs="宋体"/>
                <w:color w:val="000000"/>
                <w:szCs w:val="21"/>
                <w:highlight w:val="none"/>
              </w:rPr>
              <w:t>自成交通知书发出之日起</w:t>
            </w:r>
            <w:r>
              <w:rPr>
                <w:rFonts w:hint="eastAsia" w:ascii="宋体" w:hAnsi="宋体" w:eastAsia="宋体" w:cs="宋体"/>
                <w:color w:val="000000"/>
                <w:szCs w:val="21"/>
                <w:highlight w:val="none"/>
                <w:lang w:val="en-US" w:eastAsia="zh-CN"/>
              </w:rPr>
              <w:t>15</w:t>
            </w:r>
            <w:r>
              <w:rPr>
                <w:rFonts w:hint="eastAsia" w:ascii="宋体" w:hAnsi="宋体" w:eastAsia="宋体" w:cs="宋体"/>
                <w:color w:val="000000"/>
                <w:szCs w:val="21"/>
                <w:highlight w:val="none"/>
              </w:rPr>
              <w:t>个工作日内。</w:t>
            </w:r>
          </w:p>
          <w:p>
            <w:pPr>
              <w:numPr>
                <w:ilvl w:val="0"/>
                <w:numId w:val="0"/>
              </w:numPr>
              <w:spacing w:line="360" w:lineRule="auto"/>
              <w:rPr>
                <w:rFonts w:hint="eastAsia" w:ascii="宋体" w:hAnsi="宋体" w:eastAsia="宋体" w:cs="宋体"/>
                <w:b/>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宋体"/>
                <w:b/>
                <w:color w:val="000000"/>
                <w:szCs w:val="21"/>
                <w:highlight w:val="none"/>
              </w:rPr>
              <w:t>二、提交服务成果时间</w:t>
            </w:r>
            <w:r>
              <w:rPr>
                <w:rFonts w:hint="eastAsia" w:ascii="宋体" w:hAnsi="宋体" w:eastAsia="宋体" w:cs="宋体"/>
                <w:b/>
                <w:color w:val="000000"/>
                <w:kern w:val="0"/>
                <w:szCs w:val="21"/>
                <w:highlight w:val="none"/>
              </w:rPr>
              <w:t>：自采购人通知项目启动整档服务之日起90日历天内</w:t>
            </w:r>
            <w:r>
              <w:rPr>
                <w:rFonts w:hint="eastAsia" w:ascii="宋体" w:hAnsi="宋体" w:eastAsia="宋体" w:cs="宋体"/>
                <w:b/>
                <w:color w:val="000000"/>
                <w:kern w:val="0"/>
                <w:szCs w:val="21"/>
                <w:highlight w:val="none"/>
                <w:lang w:eastAsia="zh-CN"/>
              </w:rPr>
              <w:t>。</w:t>
            </w:r>
          </w:p>
          <w:p>
            <w:pPr>
              <w:numPr>
                <w:ilvl w:val="0"/>
                <w:numId w:val="2"/>
              </w:numPr>
              <w:spacing w:line="360" w:lineRule="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提交服务成果地点：</w:t>
            </w:r>
            <w:r>
              <w:rPr>
                <w:rFonts w:hint="eastAsia" w:ascii="宋体" w:hAnsi="宋体" w:eastAsia="宋体" w:cs="宋体"/>
                <w:b/>
                <w:color w:val="000000"/>
                <w:szCs w:val="21"/>
                <w:highlight w:val="none"/>
                <w:lang w:val="en-US" w:eastAsia="zh-CN"/>
              </w:rPr>
              <w:t>采购人指定地点</w:t>
            </w:r>
          </w:p>
          <w:p>
            <w:pPr>
              <w:numPr>
                <w:ilvl w:val="0"/>
                <w:numId w:val="2"/>
              </w:numPr>
              <w:spacing w:line="360" w:lineRule="auto"/>
              <w:rPr>
                <w:rFonts w:ascii="宋体" w:hAnsi="宋体" w:eastAsia="宋体" w:cs="Times New Roman"/>
                <w:b/>
                <w:color w:val="000000"/>
                <w:szCs w:val="21"/>
                <w:highlight w:val="none"/>
              </w:rPr>
            </w:pPr>
            <w:r>
              <w:rPr>
                <w:rFonts w:hint="eastAsia" w:ascii="宋体" w:hAnsi="宋体" w:eastAsia="宋体" w:cs="宋体"/>
                <w:b/>
                <w:color w:val="000000"/>
                <w:szCs w:val="21"/>
                <w:highlight w:val="none"/>
              </w:rPr>
              <w:t>售后服务要求：</w:t>
            </w:r>
          </w:p>
          <w:p>
            <w:pPr>
              <w:widowControl/>
              <w:adjustRightInd w:val="0"/>
              <w:spacing w:line="360" w:lineRule="auto"/>
              <w:ind w:firstLine="420" w:firstLineChars="200"/>
              <w:jc w:val="left"/>
              <w:textAlignment w:val="center"/>
              <w:rPr>
                <w:rFonts w:ascii="宋体" w:hAnsi="宋体" w:eastAsia="宋体" w:cs="Times New Roman"/>
                <w:color w:val="000000"/>
                <w:szCs w:val="21"/>
                <w:highlight w:val="none"/>
              </w:rPr>
            </w:pPr>
            <w:r>
              <w:rPr>
                <w:rFonts w:hint="eastAsia" w:ascii="宋体" w:hAnsi="宋体" w:eastAsia="宋体" w:cs="宋体"/>
                <w:color w:val="000000"/>
                <w:szCs w:val="21"/>
                <w:highlight w:val="none"/>
              </w:rPr>
              <w:t>◆▲1、成交供应商须提供</w:t>
            </w:r>
            <w:r>
              <w:rPr>
                <w:rFonts w:ascii="宋体" w:hAnsi="宋体" w:eastAsia="宋体" w:cs="宋体"/>
                <w:color w:val="000000"/>
                <w:szCs w:val="21"/>
                <w:highlight w:val="none"/>
              </w:rPr>
              <w:t>自项目</w:t>
            </w:r>
            <w:r>
              <w:rPr>
                <w:rFonts w:hint="eastAsia" w:ascii="宋体" w:hAnsi="宋体" w:eastAsia="宋体" w:cs="宋体"/>
                <w:color w:val="000000"/>
                <w:szCs w:val="21"/>
                <w:highlight w:val="none"/>
              </w:rPr>
              <w:t>整体验收合格之日起不少</w:t>
            </w:r>
            <w:r>
              <w:rPr>
                <w:rFonts w:hint="eastAsia" w:ascii="宋体" w:hAnsi="宋体" w:eastAsia="宋体" w:cs="宋体"/>
                <w:b/>
                <w:color w:val="000000"/>
                <w:szCs w:val="21"/>
                <w:highlight w:val="none"/>
              </w:rPr>
              <w:t>于</w:t>
            </w:r>
            <w:r>
              <w:rPr>
                <w:rFonts w:hint="eastAsia" w:ascii="宋体" w:hAnsi="宋体" w:eastAsia="宋体" w:cs="宋体"/>
                <w:b/>
                <w:color w:val="000000"/>
                <w:szCs w:val="21"/>
                <w:highlight w:val="none"/>
                <w:lang w:val="en-US" w:eastAsia="zh-CN"/>
              </w:rPr>
              <w:t>12个月</w:t>
            </w:r>
            <w:r>
              <w:rPr>
                <w:rFonts w:hint="eastAsia" w:ascii="宋体" w:hAnsi="宋体" w:eastAsia="宋体" w:cs="宋体"/>
                <w:color w:val="000000"/>
                <w:szCs w:val="21"/>
                <w:highlight w:val="none"/>
              </w:rPr>
              <w:t>的免费质保期服务。在质保期内，供应商必须提供</w:t>
            </w:r>
            <w:r>
              <w:rPr>
                <w:rFonts w:hint="eastAsia" w:ascii="宋体" w:hAnsi="宋体" w:eastAsia="宋体" w:cs="宋体"/>
                <w:b/>
                <w:color w:val="000000"/>
                <w:szCs w:val="21"/>
                <w:highlight w:val="none"/>
              </w:rPr>
              <w:t>每周5×8小时</w:t>
            </w:r>
            <w:r>
              <w:rPr>
                <w:rFonts w:hint="eastAsia" w:ascii="宋体" w:hAnsi="宋体" w:eastAsia="宋体" w:cs="宋体"/>
                <w:color w:val="000000"/>
                <w:szCs w:val="21"/>
                <w:highlight w:val="none"/>
              </w:rPr>
              <w:t>的技术上门服务，并做到电话、传真、电子邮件、现场等多种方式的技术全方位响应需求。必要时采取临时应急等措施，以保证采购人的正常使用。</w:t>
            </w:r>
          </w:p>
          <w:p>
            <w:pPr>
              <w:widowControl/>
              <w:spacing w:line="360" w:lineRule="auto"/>
              <w:jc w:val="left"/>
              <w:rPr>
                <w:rFonts w:ascii="宋体" w:hAnsi="宋体" w:eastAsia="宋体" w:cs="Times New Roman"/>
                <w:color w:val="000000"/>
                <w:szCs w:val="21"/>
                <w:highlight w:val="none"/>
              </w:rPr>
            </w:pPr>
            <w:r>
              <w:rPr>
                <w:rFonts w:hint="eastAsia" w:ascii="宋体" w:hAnsi="宋体" w:eastAsia="宋体" w:cs="宋体"/>
                <w:b/>
                <w:iCs/>
                <w:color w:val="000000"/>
                <w:kern w:val="0"/>
                <w:szCs w:val="21"/>
                <w:highlight w:val="none"/>
              </w:rPr>
              <w:t>五、</w:t>
            </w:r>
            <w:r>
              <w:rPr>
                <w:rFonts w:hint="eastAsia" w:ascii="宋体" w:hAnsi="宋体" w:eastAsia="宋体" w:cs="宋体"/>
                <w:b/>
                <w:color w:val="000000"/>
                <w:szCs w:val="21"/>
                <w:highlight w:val="none"/>
              </w:rPr>
              <w:t>人员及设备要求：</w:t>
            </w:r>
          </w:p>
          <w:p>
            <w:pPr>
              <w:widowControl/>
              <w:adjustRightInd w:val="0"/>
              <w:spacing w:line="360" w:lineRule="auto"/>
              <w:ind w:firstLine="420" w:firstLineChars="200"/>
              <w:jc w:val="left"/>
              <w:textAlignment w:val="center"/>
              <w:rPr>
                <w:rFonts w:ascii="宋体" w:hAnsi="宋体" w:eastAsia="宋体" w:cs="Times New Roman"/>
                <w:color w:val="000000"/>
                <w:szCs w:val="21"/>
                <w:highlight w:val="none"/>
              </w:rPr>
            </w:pPr>
            <w:r>
              <w:rPr>
                <w:rFonts w:hint="eastAsia" w:ascii="宋体" w:hAnsi="宋体" w:eastAsia="宋体" w:cs="宋体"/>
                <w:color w:val="000000"/>
                <w:szCs w:val="21"/>
                <w:highlight w:val="none"/>
              </w:rPr>
              <w:t>◆▲1、</w:t>
            </w:r>
            <w:r>
              <w:rPr>
                <w:rFonts w:hint="eastAsia" w:ascii="宋体" w:hAnsi="宋体" w:eastAsia="宋体" w:cs="Times New Roman"/>
                <w:color w:val="000000"/>
                <w:szCs w:val="21"/>
                <w:highlight w:val="none"/>
              </w:rPr>
              <w:t>项目拟投入人员要求：</w:t>
            </w:r>
          </w:p>
          <w:p>
            <w:pPr>
              <w:widowControl/>
              <w:adjustRightInd w:val="0"/>
              <w:spacing w:line="360" w:lineRule="auto"/>
              <w:ind w:firstLine="210" w:firstLineChars="100"/>
              <w:jc w:val="left"/>
              <w:textAlignment w:val="center"/>
              <w:rPr>
                <w:rFonts w:ascii="宋体" w:hAnsi="宋体" w:eastAsia="宋体" w:cs="宋体"/>
                <w:color w:val="000000"/>
                <w:szCs w:val="21"/>
                <w:highlight w:val="none"/>
              </w:rPr>
            </w:pPr>
            <w:r>
              <w:rPr>
                <w:rFonts w:hint="eastAsia" w:ascii="宋体" w:hAnsi="宋体" w:eastAsia="宋体" w:cs="宋体"/>
                <w:color w:val="000000"/>
                <w:szCs w:val="21"/>
                <w:highlight w:val="none"/>
              </w:rPr>
              <w:t>（1）供应商必需指派具有档案数字化加工整理服务经验的人员担任项目负责人（合同签订</w:t>
            </w:r>
            <w:r>
              <w:rPr>
                <w:rFonts w:hint="eastAsia" w:ascii="宋体" w:hAnsi="宋体" w:eastAsia="宋体" w:cs="宋体"/>
                <w:color w:val="000000"/>
                <w:szCs w:val="21"/>
                <w:highlight w:val="none"/>
                <w:lang w:val="en-US" w:eastAsia="zh-CN"/>
              </w:rPr>
              <w:t>之日起</w:t>
            </w:r>
            <w:r>
              <w:rPr>
                <w:rFonts w:hint="eastAsia" w:ascii="宋体" w:hAnsi="宋体" w:eastAsia="宋体" w:cs="宋体"/>
                <w:color w:val="000000"/>
                <w:szCs w:val="21"/>
                <w:highlight w:val="none"/>
              </w:rPr>
              <w:t>3</w:t>
            </w:r>
            <w:r>
              <w:rPr>
                <w:rFonts w:hint="eastAsia" w:ascii="宋体" w:hAnsi="宋体" w:eastAsia="宋体" w:cs="宋体"/>
                <w:color w:val="000000"/>
                <w:szCs w:val="21"/>
                <w:highlight w:val="none"/>
                <w:lang w:val="en-US" w:eastAsia="zh-CN"/>
              </w:rPr>
              <w:t>日历天</w:t>
            </w:r>
            <w:r>
              <w:rPr>
                <w:rFonts w:hint="eastAsia" w:ascii="宋体" w:hAnsi="宋体" w:eastAsia="宋体" w:cs="宋体"/>
                <w:color w:val="000000"/>
                <w:szCs w:val="21"/>
                <w:highlight w:val="none"/>
              </w:rPr>
              <w:t>内</w:t>
            </w:r>
            <w:r>
              <w:rPr>
                <w:rFonts w:hint="eastAsia" w:ascii="宋体" w:hAnsi="宋体" w:eastAsia="宋体" w:cs="宋体"/>
                <w:color w:val="000000"/>
                <w:szCs w:val="21"/>
                <w:highlight w:val="none"/>
                <w:lang w:val="en-US" w:eastAsia="zh-CN"/>
              </w:rPr>
              <w:t>向采购人</w:t>
            </w:r>
            <w:r>
              <w:rPr>
                <w:rFonts w:hint="eastAsia" w:ascii="宋体" w:hAnsi="宋体" w:eastAsia="宋体" w:cs="宋体"/>
                <w:color w:val="000000"/>
                <w:szCs w:val="21"/>
                <w:highlight w:val="none"/>
              </w:rPr>
              <w:t>提供项目负责人的书面任职文书原件核查），负责管理项目组人员以及日常的处理、协调和落实各项工作。</w:t>
            </w:r>
          </w:p>
          <w:p>
            <w:pPr>
              <w:widowControl/>
              <w:adjustRightInd w:val="0"/>
              <w:spacing w:line="360" w:lineRule="auto"/>
              <w:ind w:firstLine="210" w:firstLineChars="100"/>
              <w:jc w:val="left"/>
              <w:textAlignment w:val="center"/>
              <w:rPr>
                <w:rFonts w:ascii="宋体" w:hAnsi="宋体" w:eastAsia="宋体" w:cs="宋体"/>
                <w:color w:val="000000"/>
                <w:szCs w:val="21"/>
                <w:highlight w:val="none"/>
              </w:rPr>
            </w:pPr>
            <w:r>
              <w:rPr>
                <w:rFonts w:hint="eastAsia" w:ascii="宋体" w:hAnsi="宋体" w:eastAsia="宋体" w:cs="宋体"/>
                <w:color w:val="000000"/>
                <w:szCs w:val="21"/>
                <w:highlight w:val="none"/>
              </w:rPr>
              <w:t>（2）指派1名具有档案整理经验的加工整理组组长，负责档案整理的现场管理和质量把关、进度跟进，并负责加工辅材保障等工作，确保工作开展有序高效。</w:t>
            </w:r>
          </w:p>
          <w:p>
            <w:pPr>
              <w:widowControl/>
              <w:adjustRightInd w:val="0"/>
              <w:spacing w:line="360" w:lineRule="auto"/>
              <w:ind w:firstLine="210" w:firstLineChars="100"/>
              <w:jc w:val="left"/>
              <w:textAlignment w:val="center"/>
              <w:rPr>
                <w:rFonts w:ascii="宋体" w:hAnsi="宋体" w:eastAsia="宋体" w:cs="宋体"/>
                <w:color w:val="000000"/>
                <w:szCs w:val="21"/>
                <w:highlight w:val="none"/>
              </w:rPr>
            </w:pPr>
            <w:r>
              <w:rPr>
                <w:rFonts w:hint="eastAsia" w:ascii="宋体" w:hAnsi="宋体" w:eastAsia="宋体" w:cs="宋体"/>
                <w:color w:val="000000"/>
                <w:szCs w:val="21"/>
                <w:highlight w:val="none"/>
              </w:rPr>
              <w:t>（3）指派1名具有档案数字化加工经验的数字化组组长，负责档案扫描现场的管理和质量把关、进度跟进，并负责加工设备的保障，确保加工设备运行完好，质量和进度达到要求。</w:t>
            </w:r>
          </w:p>
          <w:p>
            <w:pPr>
              <w:widowControl/>
              <w:adjustRightInd w:val="0"/>
              <w:spacing w:line="360" w:lineRule="auto"/>
              <w:ind w:firstLine="210" w:firstLineChars="100"/>
              <w:jc w:val="left"/>
              <w:textAlignment w:val="center"/>
              <w:rPr>
                <w:rFonts w:ascii="宋体" w:hAnsi="宋体" w:eastAsia="宋体" w:cs="宋体"/>
                <w:color w:val="000000"/>
                <w:szCs w:val="21"/>
                <w:highlight w:val="none"/>
              </w:rPr>
            </w:pPr>
            <w:r>
              <w:rPr>
                <w:rFonts w:hint="eastAsia" w:ascii="宋体" w:hAnsi="宋体" w:eastAsia="宋体" w:cs="宋体"/>
                <w:color w:val="000000"/>
                <w:szCs w:val="21"/>
                <w:highlight w:val="none"/>
              </w:rPr>
              <w:t>（4）拟投入本项目的总</w:t>
            </w:r>
            <w:r>
              <w:rPr>
                <w:rFonts w:hint="eastAsia" w:ascii="宋体" w:hAnsi="宋体" w:eastAsia="宋体" w:cs="Times New Roman"/>
                <w:color w:val="000000"/>
                <w:szCs w:val="21"/>
                <w:highlight w:val="none"/>
              </w:rPr>
              <w:t>实施人员不少于</w:t>
            </w:r>
            <w:r>
              <w:rPr>
                <w:rFonts w:hint="eastAsia" w:ascii="宋体" w:hAnsi="宋体" w:eastAsia="宋体" w:cs="Times New Roman"/>
                <w:color w:val="000000"/>
                <w:szCs w:val="21"/>
                <w:highlight w:val="none"/>
                <w:lang w:val="en-US" w:eastAsia="zh-CN"/>
              </w:rPr>
              <w:t>5</w:t>
            </w:r>
            <w:r>
              <w:rPr>
                <w:rFonts w:hint="eastAsia" w:ascii="宋体" w:hAnsi="宋体" w:eastAsia="宋体" w:cs="Times New Roman"/>
                <w:color w:val="000000"/>
                <w:szCs w:val="21"/>
                <w:highlight w:val="none"/>
              </w:rPr>
              <w:t>人（含前</w:t>
            </w:r>
            <w:r>
              <w:rPr>
                <w:rFonts w:ascii="宋体" w:hAnsi="宋体" w:eastAsia="宋体" w:cs="Times New Roman"/>
                <w:color w:val="000000"/>
                <w:szCs w:val="21"/>
                <w:highlight w:val="none"/>
              </w:rPr>
              <w:t>4</w:t>
            </w:r>
            <w:r>
              <w:rPr>
                <w:rFonts w:hint="eastAsia" w:ascii="宋体" w:hAnsi="宋体" w:eastAsia="宋体" w:cs="Times New Roman"/>
                <w:color w:val="000000"/>
                <w:szCs w:val="21"/>
                <w:highlight w:val="none"/>
              </w:rPr>
              <w:t>项），均应按照要求全时驻场，合同签订后</w:t>
            </w:r>
            <w:r>
              <w:rPr>
                <w:rFonts w:ascii="宋体" w:hAnsi="宋体" w:eastAsia="宋体" w:cs="Times New Roman"/>
                <w:color w:val="000000"/>
                <w:szCs w:val="21"/>
                <w:highlight w:val="none"/>
              </w:rPr>
              <w:t>3</w:t>
            </w:r>
            <w:r>
              <w:rPr>
                <w:rFonts w:hint="eastAsia" w:ascii="宋体" w:hAnsi="宋体" w:eastAsia="宋体" w:cs="Times New Roman"/>
                <w:color w:val="000000"/>
                <w:szCs w:val="21"/>
                <w:highlight w:val="none"/>
              </w:rPr>
              <w:t>日内全部工作人员名单及身份信息需按照应标实际响应投入人员名单向采购人实名报备</w:t>
            </w:r>
            <w:r>
              <w:rPr>
                <w:rFonts w:hint="eastAsia" w:ascii="宋体" w:hAnsi="宋体" w:eastAsia="宋体" w:cs="Times New Roman"/>
                <w:color w:val="000000"/>
                <w:szCs w:val="21"/>
                <w:highlight w:val="none"/>
                <w:lang w:eastAsia="zh-CN"/>
              </w:rPr>
              <w:t>，</w:t>
            </w:r>
            <w:r>
              <w:rPr>
                <w:rFonts w:hint="eastAsia" w:ascii="宋体" w:hAnsi="宋体" w:eastAsia="宋体" w:cs="Times New Roman"/>
                <w:color w:val="000000"/>
                <w:szCs w:val="21"/>
                <w:highlight w:val="none"/>
              </w:rPr>
              <w:t>上下班时间与采购人一致，项目过程中工作人员临时请假需提前</w:t>
            </w:r>
            <w:r>
              <w:rPr>
                <w:rFonts w:ascii="宋体" w:hAnsi="宋体" w:eastAsia="宋体" w:cs="Times New Roman"/>
                <w:color w:val="000000"/>
                <w:szCs w:val="21"/>
                <w:highlight w:val="none"/>
              </w:rPr>
              <w:t>1</w:t>
            </w:r>
            <w:r>
              <w:rPr>
                <w:rFonts w:hint="eastAsia" w:ascii="宋体" w:hAnsi="宋体" w:eastAsia="宋体" w:cs="Times New Roman"/>
                <w:color w:val="000000"/>
                <w:szCs w:val="21"/>
                <w:highlight w:val="none"/>
              </w:rPr>
              <w:t>日征得采购人同意；人员增减、更换，须提前</w:t>
            </w:r>
            <w:r>
              <w:rPr>
                <w:rFonts w:ascii="宋体" w:hAnsi="宋体" w:eastAsia="宋体" w:cs="Times New Roman"/>
                <w:color w:val="000000"/>
                <w:szCs w:val="21"/>
                <w:highlight w:val="none"/>
              </w:rPr>
              <w:t>10</w:t>
            </w:r>
            <w:r>
              <w:rPr>
                <w:rFonts w:hint="eastAsia" w:ascii="宋体" w:hAnsi="宋体" w:eastAsia="宋体" w:cs="Times New Roman"/>
                <w:color w:val="000000"/>
                <w:szCs w:val="21"/>
                <w:highlight w:val="none"/>
              </w:rPr>
              <w:t>日告知采购人并征的采购人同意。</w:t>
            </w:r>
          </w:p>
          <w:p>
            <w:pPr>
              <w:widowControl/>
              <w:adjustRightInd w:val="0"/>
              <w:spacing w:line="360" w:lineRule="auto"/>
              <w:ind w:firstLine="105" w:firstLineChars="50"/>
              <w:jc w:val="left"/>
              <w:textAlignment w:val="center"/>
              <w:rPr>
                <w:rFonts w:hint="eastAsia" w:ascii="宋体" w:hAnsi="宋体" w:eastAsia="宋体" w:cs="Times New Roman"/>
                <w:color w:val="000000"/>
                <w:szCs w:val="21"/>
                <w:highlight w:val="none"/>
                <w:lang w:eastAsia="zh-CN"/>
              </w:rPr>
            </w:pPr>
            <w:r>
              <w:rPr>
                <w:rFonts w:hint="eastAsia" w:ascii="宋体" w:hAnsi="宋体" w:eastAsia="宋体" w:cs="宋体"/>
                <w:color w:val="000000"/>
                <w:szCs w:val="21"/>
                <w:highlight w:val="none"/>
              </w:rPr>
              <w:t>（</w:t>
            </w:r>
            <w:r>
              <w:rPr>
                <w:rFonts w:hint="eastAsia" w:ascii="宋体" w:hAnsi="宋体" w:eastAsia="宋体" w:cs="Times New Roman"/>
                <w:color w:val="000000"/>
                <w:szCs w:val="21"/>
                <w:highlight w:val="none"/>
              </w:rPr>
              <w:t>6）供应商提供人员配置方案，包含拟投入项目负责人和实施人员名单（格式自拟），包含人员姓名、身份信息、联系方式以及任务分工等</w:t>
            </w:r>
            <w:r>
              <w:rPr>
                <w:rFonts w:hint="eastAsia" w:ascii="宋体" w:hAnsi="宋体" w:eastAsia="宋体" w:cs="Times New Roman"/>
                <w:color w:val="000000"/>
                <w:szCs w:val="21"/>
                <w:highlight w:val="none"/>
                <w:lang w:eastAsia="zh-CN"/>
              </w:rPr>
              <w:t>。</w:t>
            </w:r>
          </w:p>
          <w:p>
            <w:pPr>
              <w:widowControl/>
              <w:adjustRightInd w:val="0"/>
              <w:spacing w:line="360" w:lineRule="auto"/>
              <w:ind w:firstLine="420" w:firstLineChars="200"/>
              <w:jc w:val="left"/>
              <w:textAlignment w:val="center"/>
              <w:rPr>
                <w:rFonts w:ascii="宋体" w:hAnsi="宋体" w:eastAsia="宋体" w:cs="宋体"/>
                <w:color w:val="000000"/>
                <w:szCs w:val="21"/>
                <w:highlight w:val="none"/>
              </w:rPr>
            </w:pPr>
            <w:r>
              <w:rPr>
                <w:rFonts w:hint="eastAsia" w:ascii="宋体" w:hAnsi="宋体" w:eastAsia="宋体" w:cs="宋体"/>
                <w:color w:val="000000"/>
                <w:szCs w:val="21"/>
                <w:highlight w:val="none"/>
              </w:rPr>
              <w:t>◆▲2、投入本项目的设备要求：针对项目工作需求承诺投入的设备，要求供应商签订合同后，在3天内将有关扫描设备、工作场地、人力配置等进场安装完毕。其中，至少配有</w:t>
            </w:r>
            <w:r>
              <w:rPr>
                <w:rFonts w:hint="eastAsia" w:ascii="宋体" w:hAnsi="宋体" w:eastAsia="宋体" w:cs="宋体"/>
                <w:color w:val="000000"/>
                <w:szCs w:val="21"/>
                <w:highlight w:val="none"/>
                <w:lang w:val="en-US" w:eastAsia="zh-CN"/>
              </w:rPr>
              <w:t>2</w:t>
            </w:r>
            <w:r>
              <w:rPr>
                <w:rFonts w:hint="eastAsia" w:ascii="宋体" w:hAnsi="宋体" w:eastAsia="宋体" w:cs="宋体"/>
                <w:color w:val="000000"/>
                <w:szCs w:val="21"/>
                <w:highlight w:val="none"/>
              </w:rPr>
              <w:t>台电脑、2台平板扫描仪、2台装订机。投标人在投标文件中</w:t>
            </w:r>
            <w:r>
              <w:rPr>
                <w:rFonts w:hint="eastAsia" w:ascii="宋体" w:hAnsi="宋体" w:eastAsia="宋体" w:cs="Times New Roman"/>
                <w:color w:val="000000"/>
                <w:szCs w:val="21"/>
                <w:highlight w:val="none"/>
              </w:rPr>
              <w:t>需编制《</w:t>
            </w:r>
            <w:bookmarkStart w:id="0" w:name="_GoBack"/>
            <w:bookmarkEnd w:id="0"/>
            <w:r>
              <w:rPr>
                <w:rFonts w:hint="eastAsia" w:ascii="宋体" w:hAnsi="宋体" w:eastAsia="宋体" w:cs="Times New Roman"/>
                <w:color w:val="000000"/>
                <w:szCs w:val="21"/>
                <w:highlight w:val="none"/>
              </w:rPr>
              <w:t>拟投入生产设备一览表》（格式自拟），包括品牌、数量、型号、备品备件以及各设备的现场实物图片。</w:t>
            </w:r>
            <w:r>
              <w:rPr>
                <w:rFonts w:hint="eastAsia" w:ascii="宋体" w:hAnsi="宋体" w:eastAsia="宋体" w:cs="宋体"/>
                <w:color w:val="000000"/>
                <w:szCs w:val="21"/>
                <w:highlight w:val="none"/>
              </w:rPr>
              <w:t>软硬件设备（除采购人提供外），应按保密、安全的要求进行规范部署，并负责数字化加工中的软硬件及网络维护工作。</w:t>
            </w:r>
          </w:p>
          <w:p>
            <w:pPr>
              <w:widowControl/>
              <w:adjustRightInd w:val="0"/>
              <w:spacing w:line="360" w:lineRule="auto"/>
              <w:jc w:val="left"/>
              <w:textAlignment w:val="center"/>
              <w:rPr>
                <w:rFonts w:ascii="宋体" w:hAnsi="宋体" w:eastAsia="宋体" w:cs="宋体"/>
                <w:b/>
                <w:color w:val="000000"/>
                <w:szCs w:val="21"/>
                <w:highlight w:val="none"/>
              </w:rPr>
            </w:pPr>
            <w:r>
              <w:rPr>
                <w:rFonts w:hint="eastAsia" w:ascii="宋体" w:hAnsi="宋体" w:eastAsia="宋体" w:cs="宋体"/>
                <w:b/>
                <w:color w:val="000000"/>
                <w:szCs w:val="21"/>
                <w:highlight w:val="none"/>
              </w:rPr>
              <w:t>六、报价及其他要求：</w:t>
            </w:r>
          </w:p>
          <w:p>
            <w:pPr>
              <w:widowControl/>
              <w:adjustRightInd w:val="0"/>
              <w:spacing w:line="360" w:lineRule="auto"/>
              <w:ind w:firstLine="420" w:firstLineChars="200"/>
              <w:jc w:val="left"/>
              <w:textAlignment w:val="center"/>
              <w:rPr>
                <w:rFonts w:ascii="宋体" w:hAnsi="宋体" w:eastAsia="宋体" w:cs="Times New Roman"/>
                <w:color w:val="000000"/>
                <w:szCs w:val="21"/>
                <w:highlight w:val="none"/>
              </w:rPr>
            </w:pPr>
            <w:r>
              <w:rPr>
                <w:rFonts w:hint="eastAsia" w:ascii="宋体" w:hAnsi="宋体" w:eastAsia="宋体" w:cs="宋体"/>
                <w:color w:val="000000"/>
                <w:szCs w:val="21"/>
                <w:highlight w:val="none"/>
              </w:rPr>
              <w:t>▲1、报价必须含以下部分，包括：</w:t>
            </w:r>
          </w:p>
          <w:p>
            <w:pPr>
              <w:widowControl/>
              <w:adjustRightInd w:val="0"/>
              <w:spacing w:line="360" w:lineRule="auto"/>
              <w:ind w:firstLine="210" w:firstLineChars="100"/>
              <w:jc w:val="left"/>
              <w:textAlignment w:val="center"/>
              <w:rPr>
                <w:rFonts w:ascii="宋体" w:hAnsi="宋体" w:eastAsia="宋体" w:cs="Times New Roman"/>
                <w:color w:val="000000"/>
                <w:szCs w:val="21"/>
                <w:highlight w:val="none"/>
              </w:rPr>
            </w:pPr>
            <w:r>
              <w:rPr>
                <w:rFonts w:hint="eastAsia" w:ascii="宋体" w:hAnsi="宋体" w:eastAsia="宋体" w:cs="宋体"/>
                <w:color w:val="000000"/>
                <w:szCs w:val="21"/>
                <w:highlight w:val="none"/>
              </w:rPr>
              <w:t>（1）</w:t>
            </w:r>
            <w:r>
              <w:rPr>
                <w:rFonts w:hint="eastAsia" w:ascii="宋体" w:hAnsi="宋体" w:eastAsia="宋体" w:cs="Times New Roman"/>
                <w:color w:val="000000"/>
                <w:szCs w:val="21"/>
                <w:highlight w:val="none"/>
              </w:rPr>
              <w:t>服务的价格，</w:t>
            </w:r>
            <w:r>
              <w:rPr>
                <w:rFonts w:hint="eastAsia" w:ascii="宋体" w:hAnsi="宋体" w:eastAsia="宋体" w:cs="宋体"/>
                <w:color w:val="000000"/>
                <w:szCs w:val="21"/>
                <w:highlight w:val="none"/>
              </w:rPr>
              <w:t>本项目按</w:t>
            </w:r>
            <w:r>
              <w:rPr>
                <w:rFonts w:hint="eastAsia" w:ascii="仿宋" w:hAnsi="仿宋" w:eastAsia="仿宋" w:cs="仿宋"/>
                <w:color w:val="FF0000"/>
                <w:kern w:val="2"/>
                <w:sz w:val="24"/>
                <w:szCs w:val="24"/>
                <w:lang w:val="en-US" w:eastAsia="zh-CN"/>
              </w:rPr>
              <w:t>固定综合单价计价方式</w:t>
            </w:r>
            <w:r>
              <w:rPr>
                <w:rFonts w:hint="eastAsia" w:ascii="宋体" w:hAnsi="宋体" w:eastAsia="宋体" w:cs="宋体"/>
                <w:color w:val="000000"/>
                <w:szCs w:val="21"/>
                <w:highlight w:val="none"/>
              </w:rPr>
              <w:t>方式，包括按要求提供服务、货物、服务过程中使用的软硬件设备、验收、培训等各种费用和售后服务、税金及其它所有成本费用的总和；</w:t>
            </w:r>
          </w:p>
          <w:p>
            <w:pPr>
              <w:widowControl/>
              <w:adjustRightInd w:val="0"/>
              <w:spacing w:line="360" w:lineRule="auto"/>
              <w:ind w:firstLine="210" w:firstLineChars="100"/>
              <w:jc w:val="left"/>
              <w:textAlignment w:val="center"/>
              <w:rPr>
                <w:rFonts w:ascii="宋体" w:hAnsi="宋体" w:eastAsia="宋体" w:cs="宋体"/>
                <w:color w:val="000000"/>
                <w:szCs w:val="21"/>
                <w:highlight w:val="none"/>
              </w:rPr>
            </w:pPr>
            <w:r>
              <w:rPr>
                <w:rFonts w:hint="eastAsia" w:ascii="宋体" w:hAnsi="宋体" w:eastAsia="宋体" w:cs="宋体"/>
                <w:color w:val="000000"/>
                <w:szCs w:val="21"/>
                <w:highlight w:val="none"/>
              </w:rPr>
              <w:t>（2）档案整理服务中涉及的接收材料、鉴定分类、装订、编页码、组卷、编制档号、著录、上架等服务的价格。</w:t>
            </w:r>
          </w:p>
          <w:p>
            <w:pPr>
              <w:widowControl/>
              <w:adjustRightInd w:val="0"/>
              <w:spacing w:line="360" w:lineRule="auto"/>
              <w:ind w:firstLine="210" w:firstLineChars="100"/>
              <w:jc w:val="left"/>
              <w:textAlignment w:val="center"/>
              <w:rPr>
                <w:rFonts w:ascii="宋体" w:hAnsi="宋体" w:eastAsia="宋体" w:cs="宋体"/>
                <w:color w:val="000000"/>
                <w:szCs w:val="21"/>
                <w:highlight w:val="none"/>
              </w:rPr>
            </w:pPr>
            <w:r>
              <w:rPr>
                <w:rFonts w:hint="eastAsia" w:ascii="宋体" w:hAnsi="宋体" w:eastAsia="宋体" w:cs="宋体"/>
                <w:color w:val="000000"/>
                <w:szCs w:val="21"/>
                <w:highlight w:val="none"/>
              </w:rPr>
              <w:t>（3）档案整理服务及数字化加工服务中的档案盒、归档文件目录夹、照片册等装具费用，棉线、装订钩、签字笔、装订机、牛皮纸封面、案卷目录、线管、标签、扎带、浆糊、胶布、铁钉、夹子、自带设备耗材等档案加工耗材辅材费用及电子数据加工中相关存储介质费用。</w:t>
            </w:r>
          </w:p>
          <w:p>
            <w:pPr>
              <w:widowControl/>
              <w:adjustRightInd w:val="0"/>
              <w:spacing w:line="360" w:lineRule="auto"/>
              <w:ind w:firstLine="210" w:firstLineChars="100"/>
              <w:jc w:val="left"/>
              <w:textAlignment w:val="center"/>
              <w:rPr>
                <w:rFonts w:ascii="宋体" w:hAnsi="宋体" w:eastAsia="宋体" w:cs="宋体"/>
                <w:color w:val="000000"/>
                <w:szCs w:val="21"/>
                <w:highlight w:val="none"/>
              </w:rPr>
            </w:pPr>
            <w:r>
              <w:rPr>
                <w:rFonts w:hint="eastAsia" w:ascii="宋体" w:hAnsi="宋体" w:eastAsia="宋体" w:cs="宋体"/>
                <w:color w:val="000000"/>
                <w:szCs w:val="21"/>
                <w:highlight w:val="none"/>
              </w:rPr>
              <w:t>（4）必要的保险费用和各项税金，运输、装卸、安装、调试、培训、技术支持、售后服务等所有费用。</w:t>
            </w:r>
          </w:p>
          <w:p>
            <w:pPr>
              <w:widowControl/>
              <w:adjustRightInd w:val="0"/>
              <w:spacing w:line="360" w:lineRule="auto"/>
              <w:ind w:firstLine="420" w:firstLineChars="200"/>
              <w:jc w:val="left"/>
              <w:textAlignment w:val="center"/>
              <w:rPr>
                <w:rFonts w:ascii="宋体" w:hAnsi="宋体" w:eastAsia="宋体" w:cs="宋体"/>
                <w:color w:val="000000"/>
                <w:szCs w:val="21"/>
                <w:highlight w:val="none"/>
              </w:rPr>
            </w:pPr>
            <w:r>
              <w:rPr>
                <w:rFonts w:hint="eastAsia" w:ascii="宋体" w:hAnsi="宋体" w:eastAsia="宋体" w:cs="宋体"/>
                <w:color w:val="000000"/>
                <w:szCs w:val="21"/>
                <w:highlight w:val="none"/>
              </w:rPr>
              <w:t>▲2、本项目不允许转包、分包。</w:t>
            </w:r>
          </w:p>
          <w:p>
            <w:pPr>
              <w:widowControl/>
              <w:adjustRightInd w:val="0"/>
              <w:spacing w:line="360" w:lineRule="auto"/>
              <w:ind w:firstLine="420" w:firstLineChars="200"/>
              <w:jc w:val="left"/>
              <w:textAlignment w:val="center"/>
              <w:rPr>
                <w:rFonts w:ascii="宋体" w:hAnsi="宋体" w:eastAsia="宋体" w:cs="宋体"/>
                <w:color w:val="000000"/>
                <w:szCs w:val="21"/>
                <w:highlight w:val="none"/>
              </w:rPr>
            </w:pPr>
            <w:r>
              <w:rPr>
                <w:rFonts w:hint="eastAsia" w:ascii="宋体" w:hAnsi="宋体" w:eastAsia="宋体" w:cs="宋体"/>
                <w:color w:val="000000"/>
                <w:szCs w:val="21"/>
                <w:highlight w:val="none"/>
              </w:rPr>
              <w:t>▲3、供应商所提供的服务应符合国家标准、行业标准、地方标准或者其他标准、规范。</w:t>
            </w:r>
          </w:p>
          <w:p>
            <w:pPr>
              <w:widowControl/>
              <w:adjustRightInd w:val="0"/>
              <w:spacing w:line="360" w:lineRule="auto"/>
              <w:ind w:firstLine="420" w:firstLineChars="200"/>
              <w:jc w:val="left"/>
              <w:textAlignment w:val="center"/>
              <w:rPr>
                <w:rFonts w:ascii="宋体" w:hAnsi="宋体" w:eastAsia="宋体" w:cs="宋体"/>
                <w:color w:val="000000"/>
                <w:szCs w:val="21"/>
                <w:highlight w:val="none"/>
              </w:rPr>
            </w:pPr>
            <w:r>
              <w:rPr>
                <w:rFonts w:hint="eastAsia" w:ascii="宋体" w:hAnsi="宋体" w:eastAsia="宋体" w:cs="宋体"/>
                <w:color w:val="000000"/>
                <w:szCs w:val="21"/>
                <w:highlight w:val="none"/>
              </w:rPr>
              <w:t>▲4、验收标准：档案整理完成或档案扫描成品全部挂接完成，</w:t>
            </w:r>
            <w:r>
              <w:rPr>
                <w:rFonts w:hint="eastAsia" w:ascii="宋体" w:hAnsi="宋体" w:eastAsia="宋体" w:cs="宋体"/>
                <w:color w:val="000000"/>
                <w:szCs w:val="21"/>
                <w:highlight w:val="none"/>
                <w:lang w:val="en-US" w:eastAsia="zh-CN"/>
              </w:rPr>
              <w:t>纸质档案</w:t>
            </w:r>
            <w:r>
              <w:rPr>
                <w:rFonts w:hint="eastAsia" w:ascii="宋体" w:hAnsi="宋体" w:eastAsia="宋体" w:cs="宋体"/>
                <w:color w:val="000000"/>
                <w:szCs w:val="21"/>
                <w:highlight w:val="none"/>
              </w:rPr>
              <w:t>验收标准按照</w:t>
            </w:r>
            <w:r>
              <w:rPr>
                <w:rFonts w:hint="eastAsia" w:ascii="宋体" w:hAnsi="宋体" w:eastAsia="宋体" w:cs="宋体"/>
                <w:color w:val="000000"/>
                <w:szCs w:val="21"/>
                <w:highlight w:val="none"/>
                <w:lang w:val="en-US" w:eastAsia="zh-CN"/>
              </w:rPr>
              <w:t>《建设工程文件归档规范（GB/T 50328-2019）》、《建设项目档案管理规范（ DA／T 28—2018）》、</w:t>
            </w:r>
            <w:r>
              <w:rPr>
                <w:rFonts w:hint="eastAsia" w:ascii="宋体" w:hAnsi="宋体" w:eastAsia="宋体" w:cs="宋体"/>
                <w:color w:val="000000"/>
                <w:szCs w:val="21"/>
                <w:highlight w:val="none"/>
              </w:rPr>
              <w:t>国家及行业要求的标准规范</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lang w:val="en-US" w:eastAsia="zh-CN"/>
              </w:rPr>
              <w:t>数字化成果文件按《南宁市城建档案扫描数字化实施要求》、</w:t>
            </w:r>
            <w:r>
              <w:rPr>
                <w:rFonts w:hint="eastAsia" w:ascii="宋体" w:hAnsi="宋体" w:eastAsia="宋体" w:cs="宋体"/>
                <w:color w:val="000000"/>
                <w:szCs w:val="21"/>
                <w:highlight w:val="none"/>
              </w:rPr>
              <w:t>《南宁市纸质档案数字化验收管理实施细则》。</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Times New Roman"/>
                <w:color w:val="000000"/>
                <w:szCs w:val="21"/>
                <w:highlight w:val="none"/>
              </w:rPr>
              <w:t>5、验收方法及方案：</w:t>
            </w:r>
            <w:r>
              <w:rPr>
                <w:rFonts w:hint="eastAsia" w:ascii="宋体" w:hAnsi="宋体" w:eastAsia="宋体" w:cs="Times New Roman"/>
                <w:color w:val="000000"/>
                <w:szCs w:val="21"/>
                <w:highlight w:val="none"/>
                <w:lang w:val="en-US" w:eastAsia="zh-CN"/>
              </w:rPr>
              <w:t>纸质</w:t>
            </w:r>
            <w:r>
              <w:rPr>
                <w:rFonts w:hint="eastAsia" w:ascii="宋体" w:hAnsi="宋体" w:eastAsia="宋体" w:cs="Times New Roman"/>
                <w:color w:val="000000"/>
                <w:szCs w:val="21"/>
                <w:highlight w:val="none"/>
              </w:rPr>
              <w:t>档案整理</w:t>
            </w:r>
            <w:r>
              <w:rPr>
                <w:rFonts w:hint="eastAsia" w:ascii="宋体" w:hAnsi="宋体" w:eastAsia="宋体" w:cs="Times New Roman"/>
                <w:color w:val="000000"/>
                <w:szCs w:val="21"/>
                <w:highlight w:val="none"/>
                <w:lang w:val="en-US" w:eastAsia="zh-CN"/>
              </w:rPr>
              <w:t>达到采购人要求后，移交至采购人指定地点，</w:t>
            </w:r>
            <w:r>
              <w:rPr>
                <w:rFonts w:hint="eastAsia" w:ascii="宋体" w:hAnsi="宋体" w:eastAsia="宋体" w:cs="宋体"/>
                <w:color w:val="000000"/>
                <w:szCs w:val="21"/>
                <w:highlight w:val="none"/>
                <w:lang w:val="en-US" w:eastAsia="zh-CN"/>
              </w:rPr>
              <w:t>数字化成果文件</w:t>
            </w:r>
            <w:r>
              <w:rPr>
                <w:rFonts w:hint="eastAsia" w:ascii="宋体" w:hAnsi="宋体" w:eastAsia="宋体" w:cs="Times New Roman"/>
                <w:color w:val="000000"/>
                <w:szCs w:val="21"/>
                <w:highlight w:val="none"/>
              </w:rPr>
              <w:t>完成</w:t>
            </w:r>
            <w:r>
              <w:rPr>
                <w:rFonts w:hint="eastAsia" w:ascii="宋体" w:hAnsi="宋体" w:eastAsia="宋体" w:cs="Times New Roman"/>
                <w:color w:val="000000"/>
                <w:szCs w:val="21"/>
                <w:highlight w:val="none"/>
                <w:lang w:val="en-US" w:eastAsia="zh-CN"/>
              </w:rPr>
              <w:t>备份</w:t>
            </w:r>
            <w:r>
              <w:rPr>
                <w:rFonts w:hint="eastAsia" w:ascii="宋体" w:hAnsi="宋体" w:eastAsia="宋体" w:cs="Times New Roman"/>
                <w:color w:val="000000"/>
                <w:szCs w:val="21"/>
                <w:highlight w:val="none"/>
              </w:rPr>
              <w:t>，</w:t>
            </w:r>
            <w:r>
              <w:rPr>
                <w:rFonts w:hint="eastAsia" w:ascii="宋体" w:hAnsi="宋体" w:eastAsia="宋体" w:cs="Times New Roman"/>
                <w:b/>
                <w:bCs/>
                <w:color w:val="000000"/>
                <w:szCs w:val="21"/>
                <w:highlight w:val="none"/>
              </w:rPr>
              <w:t>中标人可向采购人提出验收申请，</w:t>
            </w:r>
            <w:r>
              <w:rPr>
                <w:rFonts w:hint="eastAsia" w:ascii="宋体" w:hAnsi="宋体" w:eastAsia="宋体" w:cs="Times New Roman"/>
                <w:color w:val="000000"/>
                <w:szCs w:val="21"/>
                <w:highlight w:val="none"/>
              </w:rPr>
              <w:t>采购人应在10个工作日内，按照国家及行业要求的标准规范</w:t>
            </w:r>
            <w:r>
              <w:rPr>
                <w:rFonts w:hint="eastAsia" w:ascii="宋体" w:hAnsi="宋体" w:eastAsia="宋体" w:cs="Times New Roman"/>
                <w:color w:val="000000"/>
                <w:szCs w:val="21"/>
                <w:highlight w:val="none"/>
                <w:lang w:eastAsia="zh-CN"/>
              </w:rPr>
              <w:t>、</w:t>
            </w:r>
            <w:r>
              <w:rPr>
                <w:rFonts w:hint="eastAsia" w:ascii="宋体" w:hAnsi="宋体" w:eastAsia="宋体" w:cs="宋体"/>
                <w:color w:val="000000"/>
                <w:szCs w:val="21"/>
                <w:highlight w:val="none"/>
                <w:lang w:val="en-US" w:eastAsia="zh-CN"/>
              </w:rPr>
              <w:t>《建设工程文件归档规范（GB/T 50328-2019）》、《建设项目档案管理规范（ DA／T 28—2018）》、</w:t>
            </w:r>
            <w:r>
              <w:rPr>
                <w:rFonts w:hint="eastAsia" w:ascii="宋体" w:hAnsi="宋体" w:eastAsia="宋体" w:cs="Times New Roman"/>
                <w:color w:val="000000"/>
                <w:szCs w:val="21"/>
                <w:highlight w:val="none"/>
              </w:rPr>
              <w:t>《南宁市纸质档案数字化验收管理实施细则》，对项目进行验收，形成验收报告。</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Times New Roman"/>
                <w:color w:val="000000"/>
                <w:szCs w:val="21"/>
                <w:highlight w:val="none"/>
              </w:rPr>
              <w:t>6、投标人需根据采购需求，制定管理制度，包括但不限于项目现场管理、安全保密、突发事件应急处置制度等。</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Times New Roman"/>
                <w:color w:val="000000"/>
                <w:szCs w:val="21"/>
                <w:highlight w:val="none"/>
              </w:rPr>
              <w:t>7、投标人需提供项目实施方案，内容包含但不限于：投标人应从规范性、完整性和可操作性等方面描述实施档案归档、整理、著录和数字化加工等服务的工作流程，描述对项目进度与质量保证、项目保密保证的工作措施，所投入人员的学历、专业、</w:t>
            </w:r>
            <w:r>
              <w:rPr>
                <w:rFonts w:hint="eastAsia" w:ascii="宋体" w:hAnsi="宋体" w:eastAsia="宋体" w:cs="宋体"/>
                <w:color w:val="000000"/>
                <w:szCs w:val="21"/>
                <w:highlight w:val="none"/>
              </w:rPr>
              <w:t>档案岗位资格培训证书、档案专业职称证书</w:t>
            </w:r>
            <w:r>
              <w:rPr>
                <w:rFonts w:hint="eastAsia" w:ascii="宋体" w:hAnsi="宋体" w:eastAsia="宋体" w:cs="Times New Roman"/>
                <w:color w:val="000000"/>
                <w:szCs w:val="21"/>
                <w:highlight w:val="none"/>
              </w:rPr>
              <w:t>等。</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Times New Roman"/>
                <w:color w:val="000000"/>
                <w:szCs w:val="21"/>
                <w:highlight w:val="none"/>
              </w:rPr>
              <w:t>8、本项目采购标的需执行的国家相关标准、行业标准、地方标准或其他强制性标准、规范等要求：《档案服务外包工作规范》（DA/T 68 —2020）、《广西壮族自治区档案数字化工作安全保密管理办法》、《广西壮族自治区保密局关于加强对纸质文件资料数字化扫描实施保密管理的通知》、《广西壮族自治区纸质档案数字化实施项目验收管理暂行办法》、《南宁市纸质档案数字化验收管理实施细则》等。</w:t>
            </w:r>
          </w:p>
          <w:p>
            <w:pPr>
              <w:spacing w:line="360" w:lineRule="auto"/>
              <w:ind w:firstLine="420" w:firstLineChars="200"/>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rPr>
              <w:t>▲9、项目组人员未经批准无故迟到、早退、旷工或者出现未其他未按照采购需求进行配备和要求规范进行的，均视为违约行为，中标人在接收到采购人书面整改通知后，于3个工作日内作出书面说明答复，如中标人拒不答复或者半年内累计出现3次及以上违约行为的，采购人有权单方面解除合同</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lang w:val="en-US" w:eastAsia="zh-CN"/>
              </w:rPr>
              <w:t>中标人应返还已支付的服务费用，并向采购人赔付违约金。</w:t>
            </w:r>
          </w:p>
          <w:p>
            <w:pPr>
              <w:spacing w:line="360" w:lineRule="auto"/>
              <w:ind w:firstLine="420" w:firstLineChars="200"/>
              <w:rPr>
                <w:rFonts w:ascii="宋体" w:hAnsi="宋体" w:eastAsia="宋体" w:cs="宋体"/>
                <w:color w:val="000000"/>
                <w:szCs w:val="21"/>
                <w:highlight w:val="none"/>
              </w:rPr>
            </w:pPr>
            <w:r>
              <w:rPr>
                <w:rFonts w:hint="eastAsia" w:ascii="宋体" w:hAnsi="宋体" w:eastAsia="宋体" w:cs="宋体"/>
                <w:color w:val="000000"/>
                <w:szCs w:val="21"/>
                <w:highlight w:val="none"/>
              </w:rPr>
              <w:t>10、档案查询服务为政府机关对外提供的档案查询、复印、打印等辅助性工作，相关工作人员在上班期间应保持穿着得体、举止端正、态度谦和、耐心细致，受到投诉时由中标人按照有关投诉受理时限要求作出答复，答复意见需征得采购人同意后方可进行答复。</w:t>
            </w:r>
          </w:p>
          <w:p>
            <w:pPr>
              <w:spacing w:line="360" w:lineRule="auto"/>
              <w:ind w:firstLine="422" w:firstLineChars="200"/>
              <w:rPr>
                <w:rFonts w:ascii="宋体" w:hAnsi="宋体" w:eastAsia="宋体" w:cs="Calibri"/>
                <w:b/>
                <w:bCs/>
                <w:color w:val="000000"/>
                <w:szCs w:val="21"/>
                <w:highlight w:val="none"/>
              </w:rPr>
            </w:pPr>
            <w:r>
              <w:rPr>
                <w:rFonts w:hint="eastAsia" w:ascii="宋体" w:hAnsi="宋体" w:eastAsia="宋体" w:cs="宋体"/>
                <w:b/>
                <w:bCs/>
                <w:color w:val="000000"/>
                <w:szCs w:val="21"/>
                <w:highlight w:val="none"/>
              </w:rPr>
              <w:t>▲七、保密要求：</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1、成交供应商必须遵守国家及采购人有关保密规章、制度，履行相应的保密职责，任何情况下不能非法下载、留存、持有、使用、传播任何档案信息。</w:t>
            </w:r>
            <w:r>
              <w:rPr>
                <w:rFonts w:hint="eastAsia" w:ascii="宋体" w:hAnsi="宋体" w:eastAsia="宋体" w:cs="宋体"/>
                <w:color w:val="000000"/>
                <w:szCs w:val="21"/>
                <w:highlight w:val="none"/>
              </w:rPr>
              <w:t xml:space="preserve">档案内容与档案载体的安全，严格执行《保密法》 </w:t>
            </w:r>
            <w:r>
              <w:rPr>
                <w:rFonts w:hint="eastAsia" w:ascii="宋体" w:hAnsi="宋体" w:eastAsia="宋体" w:cs="宋体"/>
                <w:b/>
                <w:color w:val="000000"/>
                <w:szCs w:val="21"/>
                <w:highlight w:val="none"/>
              </w:rPr>
              <w:t xml:space="preserve">《档案服务外包工作规范》 </w:t>
            </w:r>
            <w:r>
              <w:rPr>
                <w:rFonts w:hint="eastAsia" w:ascii="宋体" w:hAnsi="宋体" w:eastAsia="宋体" w:cs="宋体"/>
                <w:color w:val="000000"/>
                <w:szCs w:val="21"/>
                <w:highlight w:val="none"/>
              </w:rPr>
              <w:t>《广西壮族自治区档案数字化工作安全保密管理办法》等保密法律法规</w:t>
            </w:r>
            <w:r>
              <w:rPr>
                <w:rFonts w:hint="eastAsia" w:ascii="宋体" w:hAnsi="宋体" w:eastAsia="宋体" w:cs="宋体"/>
                <w:b/>
                <w:color w:val="000000"/>
                <w:szCs w:val="21"/>
                <w:highlight w:val="none"/>
              </w:rPr>
              <w:t>和行业</w:t>
            </w:r>
            <w:r>
              <w:rPr>
                <w:rFonts w:ascii="宋体" w:hAnsi="宋体" w:eastAsia="宋体" w:cs="宋体"/>
                <w:b/>
                <w:color w:val="000000"/>
                <w:szCs w:val="21"/>
                <w:highlight w:val="none"/>
              </w:rPr>
              <w:t>标准</w:t>
            </w:r>
            <w:r>
              <w:rPr>
                <w:rFonts w:hint="eastAsia" w:ascii="宋体" w:hAnsi="宋体" w:eastAsia="宋体" w:cs="宋体"/>
                <w:color w:val="000000"/>
                <w:szCs w:val="21"/>
                <w:highlight w:val="none"/>
              </w:rPr>
              <w:t>，规范开展档案数字化工作。</w:t>
            </w:r>
            <w:r>
              <w:rPr>
                <w:rFonts w:hint="eastAsia" w:ascii="宋体" w:hAnsi="宋体" w:eastAsia="宋体" w:cs="Times New Roman"/>
                <w:color w:val="000000"/>
                <w:szCs w:val="21"/>
                <w:highlight w:val="none"/>
              </w:rPr>
              <w:t>采购人的保密规章、制度没有规定或者规定不明确之处，成交供应商亦应本着谨慎、诚实的态度，采取任何必要的措施，保护其于项目实施期间接触到的任何属于采购人或者虽属于第三方但采购人承诺有保密义务的档案相关材料，以保证其秘密不得泄露。</w:t>
            </w:r>
            <w:r>
              <w:rPr>
                <w:rFonts w:hint="eastAsia" w:ascii="宋体" w:hAnsi="宋体" w:eastAsia="宋体" w:cs="Times New Roman"/>
                <w:b/>
                <w:color w:val="000000"/>
                <w:szCs w:val="21"/>
                <w:highlight w:val="none"/>
              </w:rPr>
              <w:t>成交供应商须与</w:t>
            </w:r>
            <w:r>
              <w:rPr>
                <w:rFonts w:ascii="宋体" w:hAnsi="宋体" w:eastAsia="宋体" w:cs="Times New Roman"/>
                <w:b/>
                <w:color w:val="000000"/>
                <w:szCs w:val="21"/>
                <w:highlight w:val="none"/>
              </w:rPr>
              <w:t>采购人就</w:t>
            </w:r>
            <w:r>
              <w:rPr>
                <w:rFonts w:hint="eastAsia" w:ascii="宋体" w:hAnsi="宋体" w:eastAsia="宋体" w:cs="Times New Roman"/>
                <w:b/>
                <w:color w:val="000000"/>
                <w:szCs w:val="21"/>
                <w:highlight w:val="none"/>
              </w:rPr>
              <w:t>档案</w:t>
            </w:r>
            <w:r>
              <w:rPr>
                <w:rFonts w:ascii="宋体" w:hAnsi="宋体" w:eastAsia="宋体" w:cs="Times New Roman"/>
                <w:b/>
                <w:color w:val="000000"/>
                <w:szCs w:val="21"/>
                <w:highlight w:val="none"/>
              </w:rPr>
              <w:t>外包服务工作签订保密</w:t>
            </w:r>
            <w:r>
              <w:rPr>
                <w:rFonts w:hint="eastAsia" w:ascii="宋体" w:hAnsi="宋体" w:eastAsia="宋体" w:cs="Times New Roman"/>
                <w:b/>
                <w:color w:val="000000"/>
                <w:szCs w:val="21"/>
                <w:highlight w:val="none"/>
              </w:rPr>
              <w:t>协议</w:t>
            </w:r>
            <w:r>
              <w:rPr>
                <w:rFonts w:ascii="宋体" w:hAnsi="宋体" w:eastAsia="宋体" w:cs="Times New Roman"/>
                <w:b/>
                <w:color w:val="000000"/>
                <w:szCs w:val="21"/>
                <w:highlight w:val="none"/>
              </w:rPr>
              <w:t>。</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2、项目所用电脑、扫描仪设备</w:t>
            </w:r>
            <w:r>
              <w:rPr>
                <w:rFonts w:hint="eastAsia" w:ascii="宋体" w:hAnsi="宋体" w:eastAsia="宋体" w:cs="Times New Roman"/>
                <w:color w:val="000000"/>
                <w:szCs w:val="21"/>
                <w:highlight w:val="none"/>
                <w:lang w:val="en-US" w:eastAsia="zh-CN"/>
              </w:rPr>
              <w:t>均</w:t>
            </w:r>
            <w:r>
              <w:rPr>
                <w:rFonts w:hint="eastAsia" w:ascii="宋体" w:hAnsi="宋体" w:eastAsia="宋体" w:cs="Times New Roman"/>
                <w:color w:val="000000"/>
                <w:szCs w:val="21"/>
                <w:highlight w:val="none"/>
              </w:rPr>
              <w:t>由供应商</w:t>
            </w:r>
            <w:r>
              <w:rPr>
                <w:rFonts w:hint="eastAsia" w:ascii="宋体" w:hAnsi="宋体" w:eastAsia="宋体" w:cs="Times New Roman"/>
                <w:color w:val="000000"/>
                <w:szCs w:val="21"/>
                <w:highlight w:val="none"/>
                <w:lang w:val="en-US" w:eastAsia="zh-CN"/>
              </w:rPr>
              <w:t>提供。</w:t>
            </w:r>
            <w:r>
              <w:rPr>
                <w:rFonts w:hint="eastAsia" w:ascii="宋体" w:hAnsi="宋体" w:eastAsia="宋体" w:cs="Times New Roman"/>
                <w:color w:val="000000"/>
                <w:szCs w:val="21"/>
                <w:highlight w:val="none"/>
              </w:rPr>
              <w:t>项目组工作人员不许私自携带任何可存储设备进入或离开工作现场，供应商的设备进入或离开工作现场必须要经采购人指定信息技术人员进行核查。</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3</w:t>
            </w:r>
            <w:r>
              <w:rPr>
                <w:rFonts w:hint="eastAsia" w:ascii="宋体" w:hAnsi="宋体" w:eastAsia="宋体" w:cs="宋体"/>
                <w:color w:val="000000"/>
                <w:szCs w:val="21"/>
                <w:highlight w:val="none"/>
              </w:rPr>
              <w:t>、供应商投入的项目组工作人员不得以任何形式将各项档案资料带离指定工作现场；不得以任何形式泄漏、传播</w:t>
            </w:r>
            <w:r>
              <w:rPr>
                <w:rFonts w:hint="eastAsia" w:ascii="宋体" w:hAnsi="宋体" w:eastAsia="宋体" w:cs="宋体"/>
                <w:iCs/>
                <w:color w:val="000000"/>
                <w:szCs w:val="21"/>
                <w:highlight w:val="none"/>
              </w:rPr>
              <w:t>档案内容</w:t>
            </w:r>
            <w:r>
              <w:rPr>
                <w:rFonts w:hint="eastAsia" w:ascii="宋体" w:hAnsi="宋体" w:eastAsia="宋体" w:cs="宋体"/>
                <w:color w:val="000000"/>
                <w:szCs w:val="21"/>
                <w:highlight w:val="none"/>
              </w:rPr>
              <w:t>；不得无故查看及讨论档案内容；</w:t>
            </w:r>
          </w:p>
          <w:p>
            <w:pPr>
              <w:spacing w:line="360" w:lineRule="auto"/>
              <w:ind w:firstLine="420" w:firstLineChars="200"/>
              <w:rPr>
                <w:rFonts w:ascii="宋体" w:hAnsi="宋体" w:eastAsia="宋体" w:cs="宋体"/>
                <w:color w:val="000000"/>
                <w:szCs w:val="21"/>
                <w:highlight w:val="none"/>
              </w:rPr>
            </w:pPr>
            <w:r>
              <w:rPr>
                <w:rFonts w:hint="eastAsia" w:ascii="宋体" w:hAnsi="宋体" w:eastAsia="宋体" w:cs="Times New Roman"/>
                <w:color w:val="000000"/>
                <w:szCs w:val="21"/>
                <w:highlight w:val="none"/>
              </w:rPr>
              <w:t>4</w:t>
            </w:r>
            <w:r>
              <w:rPr>
                <w:rFonts w:hint="eastAsia" w:ascii="宋体" w:hAnsi="宋体" w:eastAsia="宋体" w:cs="宋体"/>
                <w:color w:val="000000"/>
                <w:szCs w:val="21"/>
                <w:highlight w:val="none"/>
              </w:rPr>
              <w:t>、供应商投入的项目组工作人员不得在私人通信中谈论、传播涉及档案秘密；不在电话、公共场所和家属、子女、亲友面前谈论有关档案秘密；未经采购人同意不得私自带人进入扫描场地参观或学习。</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5、 供应商在工作中必须与采购人做好档案的安全交接，并做好整个项目流程各个环节工作的详细登记，完工后全部移交给采购方。</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6、档案遗失、污损的赔偿要求。 供应商在对原始档案进行整理加工过程中，必须保证原始档案完好无损，如确认造成档案损坏、遗失等问题的，将按照《中华人民共和国档案法》等法律追究责任，并按照合同款的5‰/件/次的比例扣除赔偿金。</w:t>
            </w:r>
          </w:p>
          <w:p>
            <w:pPr>
              <w:spacing w:line="360" w:lineRule="auto"/>
              <w:ind w:firstLine="422" w:firstLineChars="200"/>
              <w:rPr>
                <w:rFonts w:ascii="宋体" w:hAnsi="宋体" w:eastAsia="宋体" w:cs="Times New Roman"/>
                <w:color w:val="000000"/>
                <w:szCs w:val="21"/>
                <w:highlight w:val="none"/>
              </w:rPr>
            </w:pPr>
            <w:r>
              <w:rPr>
                <w:rFonts w:hint="eastAsia" w:ascii="宋体" w:hAnsi="宋体" w:eastAsia="宋体" w:cs="宋体"/>
                <w:b/>
                <w:color w:val="000000"/>
                <w:szCs w:val="21"/>
                <w:highlight w:val="none"/>
              </w:rPr>
              <w:t>▲八、付款方式：</w:t>
            </w:r>
            <w:r>
              <w:rPr>
                <w:rFonts w:hint="eastAsia" w:ascii="宋体" w:hAnsi="宋体" w:eastAsia="宋体" w:cs="宋体"/>
                <w:color w:val="000000"/>
                <w:szCs w:val="21"/>
                <w:highlight w:val="none"/>
              </w:rPr>
              <w:t>本项目无预付款。支付方式按以下执行：</w:t>
            </w:r>
          </w:p>
          <w:p>
            <w:pPr>
              <w:numPr>
                <w:ilvl w:val="0"/>
                <w:numId w:val="3"/>
              </w:numPr>
              <w:spacing w:line="360" w:lineRule="auto"/>
              <w:ind w:firstLine="420" w:firstLineChars="200"/>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服务进度款根据</w:t>
            </w:r>
            <w:r>
              <w:rPr>
                <w:rFonts w:hint="eastAsia" w:ascii="宋体" w:hAnsi="宋体" w:eastAsia="宋体" w:cs="宋体"/>
                <w:color w:val="000000"/>
                <w:szCs w:val="21"/>
                <w:highlight w:val="none"/>
              </w:rPr>
              <w:t>实际工作量</w:t>
            </w:r>
            <w:r>
              <w:rPr>
                <w:rFonts w:hint="eastAsia" w:ascii="宋体" w:hAnsi="宋体" w:eastAsia="宋体" w:cs="宋体"/>
                <w:color w:val="000000"/>
                <w:szCs w:val="21"/>
                <w:highlight w:val="none"/>
                <w:lang w:val="en-US" w:eastAsia="zh-CN"/>
              </w:rPr>
              <w:t>按周期计量，进度款支付至合同价款的80%.</w:t>
            </w:r>
          </w:p>
          <w:p>
            <w:pPr>
              <w:numPr>
                <w:ilvl w:val="0"/>
                <w:numId w:val="3"/>
              </w:numPr>
              <w:spacing w:line="360" w:lineRule="auto"/>
              <w:ind w:firstLine="420" w:firstLineChars="200"/>
              <w:rPr>
                <w:rFonts w:ascii="宋体" w:hAnsi="宋体" w:eastAsia="宋体" w:cs="宋体"/>
                <w:color w:val="000000"/>
                <w:szCs w:val="21"/>
                <w:highlight w:val="none"/>
              </w:rPr>
            </w:pPr>
            <w:r>
              <w:rPr>
                <w:rFonts w:hint="eastAsia" w:ascii="宋体" w:hAnsi="宋体" w:eastAsia="宋体" w:cs="宋体"/>
                <w:color w:val="000000"/>
                <w:szCs w:val="21"/>
                <w:highlight w:val="none"/>
              </w:rPr>
              <w:t>项目</w:t>
            </w:r>
            <w:r>
              <w:rPr>
                <w:rFonts w:hint="eastAsia" w:ascii="宋体" w:hAnsi="宋体" w:eastAsia="宋体" w:cs="宋体"/>
                <w:color w:val="000000"/>
                <w:szCs w:val="21"/>
                <w:highlight w:val="none"/>
                <w:lang w:val="en-US" w:eastAsia="zh-CN"/>
              </w:rPr>
              <w:t>整体</w:t>
            </w:r>
            <w:r>
              <w:rPr>
                <w:rFonts w:hint="eastAsia" w:ascii="宋体" w:hAnsi="宋体" w:eastAsia="宋体" w:cs="宋体"/>
                <w:color w:val="000000"/>
                <w:szCs w:val="21"/>
                <w:highlight w:val="none"/>
              </w:rPr>
              <w:t>验收完毕，</w:t>
            </w:r>
            <w:r>
              <w:rPr>
                <w:rFonts w:hint="eastAsia" w:ascii="宋体" w:hAnsi="宋体" w:eastAsia="宋体" w:cs="宋体"/>
                <w:color w:val="000000"/>
                <w:szCs w:val="21"/>
                <w:highlight w:val="none"/>
                <w:lang w:val="en-US" w:eastAsia="zh-CN"/>
              </w:rPr>
              <w:t>实际结算金额经</w:t>
            </w:r>
            <w:r>
              <w:rPr>
                <w:rFonts w:hint="eastAsia" w:ascii="宋体" w:hAnsi="宋体" w:eastAsia="宋体" w:cs="宋体"/>
                <w:color w:val="000000"/>
                <w:szCs w:val="21"/>
                <w:highlight w:val="none"/>
              </w:rPr>
              <w:t>采购方根据实际工作量</w:t>
            </w:r>
            <w:r>
              <w:rPr>
                <w:rFonts w:hint="eastAsia" w:ascii="宋体" w:hAnsi="宋体" w:eastAsia="宋体" w:cs="宋体"/>
                <w:color w:val="000000"/>
                <w:szCs w:val="21"/>
                <w:highlight w:val="none"/>
                <w:lang w:val="en-US" w:eastAsia="zh-CN"/>
              </w:rPr>
              <w:t>审定</w:t>
            </w:r>
            <w:r>
              <w:rPr>
                <w:rFonts w:hint="eastAsia" w:ascii="宋体" w:hAnsi="宋体" w:eastAsia="宋体" w:cs="宋体"/>
                <w:color w:val="000000"/>
                <w:szCs w:val="21"/>
                <w:highlight w:val="none"/>
                <w:lang w:eastAsia="zh-CN"/>
              </w:rPr>
              <w:t>，超出部分不能超过签订合同总价的10%（含本数），超出部分实施前应经</w:t>
            </w:r>
            <w:r>
              <w:rPr>
                <w:rFonts w:hint="eastAsia" w:ascii="宋体" w:hAnsi="宋体" w:eastAsia="宋体" w:cs="宋体"/>
                <w:color w:val="000000"/>
                <w:szCs w:val="21"/>
                <w:highlight w:val="none"/>
                <w:lang w:val="en-US" w:eastAsia="zh-CN"/>
              </w:rPr>
              <w:t>采购人</w:t>
            </w:r>
            <w:r>
              <w:rPr>
                <w:rFonts w:hint="eastAsia" w:ascii="宋体" w:hAnsi="宋体" w:eastAsia="宋体" w:cs="宋体"/>
                <w:color w:val="000000"/>
                <w:szCs w:val="21"/>
                <w:highlight w:val="none"/>
                <w:lang w:eastAsia="zh-CN"/>
              </w:rPr>
              <w:t>书面确认，否则超出部分不予计量。</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3E927B"/>
    <w:multiLevelType w:val="singleLevel"/>
    <w:tmpl w:val="A73E927B"/>
    <w:lvl w:ilvl="0" w:tentative="0">
      <w:start w:val="6"/>
      <w:numFmt w:val="decimal"/>
      <w:lvlText w:val="%1."/>
      <w:lvlJc w:val="left"/>
      <w:pPr>
        <w:tabs>
          <w:tab w:val="left" w:pos="312"/>
        </w:tabs>
      </w:pPr>
    </w:lvl>
  </w:abstractNum>
  <w:abstractNum w:abstractNumId="1">
    <w:nsid w:val="C244647F"/>
    <w:multiLevelType w:val="singleLevel"/>
    <w:tmpl w:val="C244647F"/>
    <w:lvl w:ilvl="0" w:tentative="0">
      <w:start w:val="1"/>
      <w:numFmt w:val="decimal"/>
      <w:suff w:val="nothing"/>
      <w:lvlText w:val="%1、"/>
      <w:lvlJc w:val="left"/>
    </w:lvl>
  </w:abstractNum>
  <w:abstractNum w:abstractNumId="2">
    <w:nsid w:val="41E93567"/>
    <w:multiLevelType w:val="singleLevel"/>
    <w:tmpl w:val="41E93567"/>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3NWU5ZjFjMTQ1YzNiZTE1NDM1M2Q0ZGVhNWY3MzgifQ=="/>
  </w:docVars>
  <w:rsids>
    <w:rsidRoot w:val="5B4F5BC5"/>
    <w:rsid w:val="19D30FAD"/>
    <w:rsid w:val="243D7784"/>
    <w:rsid w:val="26C20EB2"/>
    <w:rsid w:val="2914220C"/>
    <w:rsid w:val="3EE57DDC"/>
    <w:rsid w:val="5B4F5BC5"/>
    <w:rsid w:val="5EAB1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2024-03-01T09:23:00Z</dcterms:created>
  <dc:creator>Administrator</dc:creator>
  <cp:lastModifiedBy>青宁  青柠  青橙</cp:lastModifiedBy>
  <cp:lastPrinted>2024-03-18T02:36:30Z</cp:lastPrinted>
  <dcterms:modified xsi:type="dcterms:W3CDTF">2024-03-18T03:13:08Z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E14228CDADBF41CDA20934EBF2330FC6_11</vt:lpwstr>
  </property>
</Properties>
</file>