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ageBreakBefore/>
        <w:spacing w:line="600" w:lineRule="exact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辅助护理服务</w:t>
      </w:r>
      <w:r>
        <w:rPr>
          <w:rFonts w:hint="eastAsia" w:ascii="仿宋_GB2312" w:hAnsi="宋体" w:eastAsia="仿宋_GB2312"/>
          <w:b/>
          <w:sz w:val="32"/>
          <w:szCs w:val="32"/>
        </w:rPr>
        <w:t>评标方法及评定标准</w:t>
      </w:r>
    </w:p>
    <w:p>
      <w:pPr>
        <w:pStyle w:val="9"/>
        <w:adjustRightInd w:val="0"/>
        <w:snapToGrid w:val="0"/>
        <w:spacing w:line="400" w:lineRule="exact"/>
        <w:rPr>
          <w:rFonts w:hint="eastAsia"/>
          <w:b/>
          <w:bCs/>
          <w:kern w:val="4"/>
          <w:highlight w:val="none"/>
        </w:rPr>
      </w:pPr>
      <w:r>
        <w:rPr>
          <w:rFonts w:hint="eastAsia"/>
          <w:b/>
          <w:bCs/>
          <w:kern w:val="4"/>
          <w:highlight w:val="none"/>
          <w:lang w:val="en-US" w:eastAsia="zh-CN"/>
        </w:rPr>
        <w:t>1</w:t>
      </w:r>
      <w:r>
        <w:rPr>
          <w:rFonts w:hint="eastAsia"/>
          <w:b/>
          <w:bCs/>
          <w:kern w:val="4"/>
          <w:highlight w:val="none"/>
        </w:rPr>
        <w:t>、</w:t>
      </w:r>
      <w:r>
        <w:rPr>
          <w:rFonts w:hint="eastAsia"/>
          <w:b/>
          <w:bCs/>
          <w:kern w:val="4"/>
          <w:highlight w:val="none"/>
          <w:lang w:eastAsia="zh-CN"/>
        </w:rPr>
        <w:t>综合实力及</w:t>
      </w:r>
      <w:r>
        <w:rPr>
          <w:rFonts w:hint="eastAsia"/>
          <w:b/>
          <w:bCs/>
          <w:kern w:val="4"/>
          <w:highlight w:val="none"/>
          <w:lang w:val="en-US" w:eastAsia="zh-CN"/>
        </w:rPr>
        <w:t>业绩</w:t>
      </w:r>
      <w:r>
        <w:rPr>
          <w:rFonts w:hint="eastAsia"/>
          <w:b/>
          <w:bCs/>
          <w:kern w:val="4"/>
          <w:highlight w:val="none"/>
        </w:rPr>
        <w:t>分………………………………………………………………</w:t>
      </w:r>
      <w:r>
        <w:rPr>
          <w:rFonts w:hint="eastAsia"/>
          <w:b/>
          <w:bCs/>
          <w:kern w:val="4"/>
          <w:highlight w:val="none"/>
          <w:lang w:val="en-US" w:eastAsia="zh-CN"/>
        </w:rPr>
        <w:t>32</w:t>
      </w:r>
      <w:r>
        <w:rPr>
          <w:rFonts w:hint="eastAsia"/>
          <w:b/>
          <w:bCs/>
          <w:kern w:val="4"/>
          <w:highlight w:val="none"/>
        </w:rPr>
        <w:t>分</w:t>
      </w:r>
    </w:p>
    <w:p>
      <w:pPr>
        <w:pStyle w:val="9"/>
        <w:adjustRightInd w:val="0"/>
        <w:snapToGrid w:val="0"/>
        <w:spacing w:line="400" w:lineRule="exact"/>
        <w:ind w:firstLine="378" w:firstLineChars="180"/>
        <w:rPr>
          <w:rFonts w:hint="eastAsia"/>
          <w:highlight w:val="none"/>
          <w:lang w:eastAsia="zh-CN"/>
        </w:rPr>
      </w:pPr>
      <w:r>
        <w:rPr>
          <w:rFonts w:hint="eastAsia"/>
          <w:highlight w:val="none"/>
        </w:rPr>
        <w:t>（1）投标人获得国家质量管理认证体系ISO9001的得</w:t>
      </w:r>
      <w:r>
        <w:rPr>
          <w:rFonts w:hint="eastAsia"/>
          <w:highlight w:val="none"/>
          <w:lang w:val="en-US" w:eastAsia="zh-CN"/>
        </w:rPr>
        <w:t>2</w:t>
      </w:r>
      <w:r>
        <w:rPr>
          <w:rFonts w:hint="eastAsia"/>
          <w:highlight w:val="none"/>
        </w:rPr>
        <w:t>分；获得环境质量认证体系ISO14001的得</w:t>
      </w:r>
      <w:r>
        <w:rPr>
          <w:rFonts w:hint="eastAsia"/>
          <w:highlight w:val="none"/>
          <w:lang w:val="en-US" w:eastAsia="zh-CN"/>
        </w:rPr>
        <w:t>2</w:t>
      </w:r>
      <w:r>
        <w:rPr>
          <w:rFonts w:hint="eastAsia"/>
          <w:highlight w:val="none"/>
        </w:rPr>
        <w:t>分；获得职业健康安全管理体系</w:t>
      </w:r>
      <w:r>
        <w:rPr>
          <w:rFonts w:hint="eastAsia"/>
          <w:highlight w:val="none"/>
          <w:lang w:val="en-US" w:eastAsia="zh-CN"/>
        </w:rPr>
        <w:t>ISO45001</w:t>
      </w:r>
      <w:r>
        <w:rPr>
          <w:rFonts w:hint="eastAsia"/>
          <w:highlight w:val="none"/>
        </w:rPr>
        <w:t>的得</w:t>
      </w:r>
      <w:r>
        <w:rPr>
          <w:rFonts w:hint="eastAsia"/>
          <w:highlight w:val="none"/>
          <w:lang w:val="en-US" w:eastAsia="zh-CN"/>
        </w:rPr>
        <w:t>2</w:t>
      </w:r>
      <w:r>
        <w:rPr>
          <w:rFonts w:hint="eastAsia"/>
          <w:highlight w:val="none"/>
        </w:rPr>
        <w:t>分，</w:t>
      </w:r>
      <w:r>
        <w:rPr>
          <w:rFonts w:hint="eastAsia"/>
          <w:highlight w:val="none"/>
          <w:lang w:val="en-US" w:eastAsia="zh-CN"/>
        </w:rPr>
        <w:t>本项</w:t>
      </w:r>
      <w:r>
        <w:rPr>
          <w:rFonts w:hint="eastAsia"/>
          <w:highlight w:val="none"/>
        </w:rPr>
        <w:t>满分</w:t>
      </w:r>
      <w:r>
        <w:rPr>
          <w:rFonts w:hint="eastAsia"/>
          <w:highlight w:val="none"/>
          <w:lang w:val="en-US" w:eastAsia="zh-CN"/>
        </w:rPr>
        <w:t>6</w:t>
      </w:r>
      <w:r>
        <w:rPr>
          <w:rFonts w:hint="eastAsia"/>
          <w:highlight w:val="none"/>
        </w:rPr>
        <w:t>分。（投标文件中提供有效</w:t>
      </w:r>
      <w:r>
        <w:rPr>
          <w:rFonts w:hint="eastAsia"/>
          <w:highlight w:val="none"/>
          <w:lang w:val="en-US" w:eastAsia="zh-CN"/>
        </w:rPr>
        <w:t>期内</w:t>
      </w:r>
      <w:r>
        <w:rPr>
          <w:rFonts w:hint="eastAsia"/>
          <w:highlight w:val="none"/>
        </w:rPr>
        <w:t>证书的复印件，</w:t>
      </w:r>
      <w:r>
        <w:rPr>
          <w:rFonts w:hint="eastAsia"/>
          <w:highlight w:val="none"/>
          <w:lang w:val="en-US" w:eastAsia="zh-CN"/>
        </w:rPr>
        <w:t>并加盖公章</w:t>
      </w:r>
      <w:r>
        <w:rPr>
          <w:rFonts w:hint="eastAsia"/>
          <w:highlight w:val="none"/>
        </w:rPr>
        <w:t>，否则不计分）</w:t>
      </w:r>
      <w:r>
        <w:rPr>
          <w:rFonts w:hint="eastAsia"/>
          <w:highlight w:val="none"/>
          <w:lang w:eastAsia="zh-CN"/>
        </w:rPr>
        <w:t>。</w:t>
      </w:r>
    </w:p>
    <w:p>
      <w:pPr>
        <w:pStyle w:val="9"/>
        <w:adjustRightInd w:val="0"/>
        <w:snapToGrid w:val="0"/>
        <w:spacing w:line="400" w:lineRule="exact"/>
        <w:ind w:firstLine="378" w:firstLineChars="180"/>
        <w:rPr>
          <w:rFonts w:hint="eastAsia"/>
          <w:highlight w:val="none"/>
        </w:rPr>
      </w:pPr>
      <w:r>
        <w:rPr>
          <w:rFonts w:hint="eastAsia"/>
          <w:highlight w:val="none"/>
        </w:rPr>
        <w:t>（</w:t>
      </w:r>
      <w:r>
        <w:rPr>
          <w:rFonts w:hint="eastAsia"/>
          <w:highlight w:val="none"/>
          <w:lang w:val="en-US" w:eastAsia="zh-CN"/>
        </w:rPr>
        <w:t>2</w:t>
      </w:r>
      <w:r>
        <w:rPr>
          <w:rFonts w:hint="eastAsia"/>
          <w:highlight w:val="none"/>
        </w:rPr>
        <w:t>）投标人自20</w:t>
      </w:r>
      <w:r>
        <w:rPr>
          <w:rFonts w:hint="eastAsia"/>
          <w:highlight w:val="none"/>
          <w:lang w:val="en-US" w:eastAsia="zh-CN"/>
        </w:rPr>
        <w:t>20</w:t>
      </w:r>
      <w:r>
        <w:rPr>
          <w:rFonts w:hint="eastAsia"/>
          <w:highlight w:val="none"/>
        </w:rPr>
        <w:t>年以来（含20</w:t>
      </w:r>
      <w:r>
        <w:rPr>
          <w:rFonts w:hint="eastAsia"/>
          <w:highlight w:val="none"/>
          <w:lang w:val="en-US" w:eastAsia="zh-CN"/>
        </w:rPr>
        <w:t>20</w:t>
      </w:r>
      <w:r>
        <w:rPr>
          <w:rFonts w:hint="eastAsia"/>
          <w:highlight w:val="none"/>
        </w:rPr>
        <w:t>年）承接</w:t>
      </w:r>
      <w:r>
        <w:rPr>
          <w:rFonts w:hint="eastAsia"/>
          <w:highlight w:val="none"/>
          <w:lang w:val="en-US" w:eastAsia="zh-CN"/>
        </w:rPr>
        <w:t>的医院辅助护理</w:t>
      </w:r>
      <w:r>
        <w:rPr>
          <w:rFonts w:hint="eastAsia"/>
          <w:highlight w:val="none"/>
        </w:rPr>
        <w:t>服务项目业绩，每项得</w:t>
      </w:r>
      <w:r>
        <w:rPr>
          <w:rFonts w:hint="eastAsia"/>
          <w:highlight w:val="none"/>
          <w:lang w:val="en-US" w:eastAsia="zh-CN"/>
        </w:rPr>
        <w:t>4</w:t>
      </w:r>
      <w:r>
        <w:rPr>
          <w:rFonts w:hint="eastAsia"/>
          <w:highlight w:val="none"/>
        </w:rPr>
        <w:t>分，满分</w:t>
      </w:r>
      <w:r>
        <w:rPr>
          <w:rFonts w:hint="eastAsia"/>
          <w:highlight w:val="none"/>
          <w:lang w:val="en-US" w:eastAsia="zh-CN"/>
        </w:rPr>
        <w:t>16</w:t>
      </w:r>
      <w:r>
        <w:rPr>
          <w:rFonts w:hint="eastAsia"/>
          <w:highlight w:val="none"/>
        </w:rPr>
        <w:t>分。（同一</w:t>
      </w:r>
      <w:r>
        <w:rPr>
          <w:rFonts w:hint="eastAsia"/>
          <w:highlight w:val="none"/>
          <w:lang w:val="en-US" w:eastAsia="zh-CN"/>
        </w:rPr>
        <w:t>单位连续中标</w:t>
      </w:r>
      <w:r>
        <w:rPr>
          <w:rFonts w:hint="eastAsia"/>
          <w:highlight w:val="none"/>
        </w:rPr>
        <w:t>或者多次中标</w:t>
      </w:r>
      <w:r>
        <w:rPr>
          <w:rFonts w:hint="eastAsia"/>
          <w:highlight w:val="none"/>
          <w:lang w:eastAsia="zh-CN"/>
        </w:rPr>
        <w:t>，</w:t>
      </w:r>
      <w:r>
        <w:rPr>
          <w:rFonts w:hint="eastAsia"/>
          <w:highlight w:val="none"/>
        </w:rPr>
        <w:t>只按一个业绩计算</w:t>
      </w:r>
      <w:r>
        <w:rPr>
          <w:rFonts w:hint="eastAsia"/>
          <w:highlight w:val="none"/>
          <w:lang w:eastAsia="zh-CN"/>
        </w:rPr>
        <w:t>，</w:t>
      </w:r>
      <w:r>
        <w:rPr>
          <w:rFonts w:hint="eastAsia"/>
          <w:highlight w:val="none"/>
        </w:rPr>
        <w:t>投标文件中提供合同或中标</w:t>
      </w:r>
      <w:r>
        <w:rPr>
          <w:rFonts w:hint="eastAsia"/>
          <w:highlight w:val="none"/>
          <w:lang w:val="en-US" w:eastAsia="zh-CN"/>
        </w:rPr>
        <w:t>/成交</w:t>
      </w:r>
      <w:r>
        <w:rPr>
          <w:rFonts w:hint="eastAsia"/>
          <w:highlight w:val="none"/>
        </w:rPr>
        <w:t>通知书复件或扫描件，</w:t>
      </w:r>
      <w:r>
        <w:rPr>
          <w:rFonts w:hint="eastAsia"/>
          <w:highlight w:val="none"/>
          <w:lang w:val="en-US" w:eastAsia="zh-CN"/>
        </w:rPr>
        <w:t>并加盖公章</w:t>
      </w:r>
      <w:r>
        <w:rPr>
          <w:rFonts w:hint="eastAsia"/>
          <w:highlight w:val="none"/>
        </w:rPr>
        <w:t>）。</w:t>
      </w:r>
    </w:p>
    <w:p>
      <w:pPr>
        <w:pStyle w:val="9"/>
        <w:adjustRightInd w:val="0"/>
        <w:snapToGrid w:val="0"/>
        <w:spacing w:line="400" w:lineRule="exact"/>
        <w:ind w:firstLine="378" w:firstLineChars="180"/>
        <w:rPr>
          <w:rFonts w:hint="eastAsia"/>
          <w:highlight w:val="none"/>
        </w:rPr>
      </w:pPr>
      <w:r>
        <w:rPr>
          <w:rFonts w:hint="eastAsia"/>
          <w:color w:val="auto"/>
          <w:highlight w:val="none"/>
        </w:rPr>
        <w:t>（</w:t>
      </w:r>
      <w:r>
        <w:rPr>
          <w:rFonts w:hint="eastAsia"/>
          <w:color w:val="auto"/>
          <w:highlight w:val="none"/>
          <w:lang w:val="en-US" w:eastAsia="zh-CN"/>
        </w:rPr>
        <w:t>3</w:t>
      </w:r>
      <w:r>
        <w:rPr>
          <w:rFonts w:hint="eastAsia"/>
          <w:color w:val="auto"/>
          <w:highlight w:val="none"/>
        </w:rPr>
        <w:t>）投标人</w:t>
      </w:r>
      <w:r>
        <w:rPr>
          <w:rFonts w:hint="eastAsia"/>
          <w:color w:val="auto"/>
          <w:highlight w:val="none"/>
          <w:lang w:eastAsia="zh-CN"/>
        </w:rPr>
        <w:t>拟</w:t>
      </w:r>
      <w:r>
        <w:rPr>
          <w:rFonts w:hint="eastAsia"/>
          <w:color w:val="auto"/>
          <w:highlight w:val="none"/>
        </w:rPr>
        <w:t>采用信息化管理系统提升服务管理水平、服务质量，如</w:t>
      </w:r>
      <w:r>
        <w:rPr>
          <w:rFonts w:hint="eastAsia"/>
          <w:color w:val="auto"/>
          <w:highlight w:val="none"/>
          <w:lang w:val="en-US" w:eastAsia="zh-CN"/>
        </w:rPr>
        <w:t>陪护</w:t>
      </w:r>
      <w:r>
        <w:rPr>
          <w:rFonts w:hint="eastAsia"/>
          <w:color w:val="auto"/>
          <w:highlight w:val="none"/>
        </w:rPr>
        <w:t>服务</w:t>
      </w:r>
      <w:r>
        <w:rPr>
          <w:rFonts w:hint="eastAsia"/>
          <w:color w:val="auto"/>
          <w:highlight w:val="none"/>
          <w:lang w:val="en-US" w:eastAsia="zh-CN"/>
        </w:rPr>
        <w:t>智能</w:t>
      </w:r>
      <w:r>
        <w:rPr>
          <w:rFonts w:hint="eastAsia"/>
          <w:color w:val="auto"/>
          <w:highlight w:val="none"/>
        </w:rPr>
        <w:t>管理系统</w:t>
      </w:r>
      <w:r>
        <w:rPr>
          <w:rFonts w:hint="eastAsia"/>
          <w:color w:val="auto"/>
          <w:highlight w:val="none"/>
          <w:lang w:eastAsia="zh-CN"/>
        </w:rPr>
        <w:t>、</w:t>
      </w:r>
      <w:r>
        <w:rPr>
          <w:rFonts w:hint="eastAsia"/>
          <w:color w:val="auto"/>
          <w:highlight w:val="none"/>
          <w:lang w:val="en-US" w:eastAsia="zh-CN"/>
        </w:rPr>
        <w:t>陪护</w:t>
      </w:r>
      <w:r>
        <w:rPr>
          <w:rFonts w:hint="eastAsia"/>
          <w:color w:val="auto"/>
          <w:highlight w:val="none"/>
        </w:rPr>
        <w:t>服务</w:t>
      </w:r>
      <w:r>
        <w:rPr>
          <w:rFonts w:hint="eastAsia"/>
          <w:color w:val="auto"/>
          <w:highlight w:val="none"/>
          <w:lang w:val="en-US" w:eastAsia="zh-CN"/>
        </w:rPr>
        <w:t>线上点单</w:t>
      </w:r>
      <w:r>
        <w:rPr>
          <w:rFonts w:hint="eastAsia"/>
          <w:color w:val="auto"/>
          <w:highlight w:val="none"/>
          <w:lang w:eastAsia="zh-CN"/>
        </w:rPr>
        <w:t>系统</w:t>
      </w:r>
      <w:r>
        <w:rPr>
          <w:rFonts w:hint="eastAsia"/>
          <w:highlight w:val="none"/>
        </w:rPr>
        <w:t>等新技术、新方法的，每个得</w:t>
      </w:r>
      <w:r>
        <w:rPr>
          <w:rFonts w:hint="eastAsia"/>
          <w:highlight w:val="none"/>
          <w:lang w:val="en-US" w:eastAsia="zh-CN"/>
        </w:rPr>
        <w:t>2</w:t>
      </w:r>
      <w:r>
        <w:rPr>
          <w:rFonts w:hint="eastAsia"/>
          <w:highlight w:val="none"/>
        </w:rPr>
        <w:t>分（提供加盖公章的国家版权</w:t>
      </w:r>
      <w:r>
        <w:rPr>
          <w:rFonts w:hint="eastAsia"/>
          <w:highlight w:val="none"/>
          <w:lang w:eastAsia="zh-CN"/>
        </w:rPr>
        <w:t>部门</w:t>
      </w:r>
      <w:r>
        <w:rPr>
          <w:rFonts w:hint="eastAsia"/>
          <w:highlight w:val="none"/>
        </w:rPr>
        <w:t>颁发的著作权登记证书</w:t>
      </w:r>
      <w:r>
        <w:rPr>
          <w:rFonts w:hint="eastAsia"/>
          <w:highlight w:val="none"/>
          <w:lang w:val="en-US" w:eastAsia="zh-CN"/>
        </w:rPr>
        <w:t>或专利证书</w:t>
      </w:r>
      <w:r>
        <w:rPr>
          <w:rFonts w:hint="eastAsia"/>
          <w:highlight w:val="none"/>
        </w:rPr>
        <w:t>复印件，否则不得分，此项满分</w:t>
      </w:r>
      <w:r>
        <w:rPr>
          <w:rFonts w:hint="eastAsia"/>
          <w:highlight w:val="none"/>
          <w:lang w:val="en-US" w:eastAsia="zh-CN"/>
        </w:rPr>
        <w:t>10</w:t>
      </w:r>
      <w:r>
        <w:rPr>
          <w:rFonts w:hint="eastAsia"/>
          <w:highlight w:val="none"/>
        </w:rPr>
        <w:t>分）。</w:t>
      </w:r>
    </w:p>
    <w:p>
      <w:pPr>
        <w:pStyle w:val="9"/>
        <w:adjustRightInd w:val="0"/>
        <w:snapToGrid w:val="0"/>
        <w:spacing w:line="400" w:lineRule="exact"/>
        <w:rPr>
          <w:rFonts w:hint="eastAsia"/>
          <w:b/>
          <w:bCs/>
          <w:kern w:val="4"/>
          <w:highlight w:val="none"/>
          <w:lang w:eastAsia="zh-CN"/>
        </w:rPr>
      </w:pPr>
      <w:r>
        <w:rPr>
          <w:rFonts w:hint="eastAsia"/>
          <w:b/>
          <w:bCs/>
          <w:kern w:val="4"/>
          <w:highlight w:val="none"/>
          <w:lang w:val="en-US" w:eastAsia="zh-CN"/>
        </w:rPr>
        <w:t>2</w:t>
      </w:r>
      <w:r>
        <w:rPr>
          <w:rFonts w:hint="eastAsia"/>
          <w:b/>
          <w:bCs/>
          <w:kern w:val="4"/>
          <w:highlight w:val="none"/>
          <w:lang w:eastAsia="zh-CN"/>
        </w:rPr>
        <w:t>、技术分 ………………………………………………………………………</w:t>
      </w:r>
      <w:r>
        <w:rPr>
          <w:rFonts w:hint="eastAsia"/>
          <w:b/>
          <w:bCs/>
          <w:kern w:val="4"/>
          <w:highlight w:val="none"/>
          <w:lang w:val="en-US" w:eastAsia="zh-CN"/>
        </w:rPr>
        <w:t>68</w:t>
      </w:r>
      <w:r>
        <w:rPr>
          <w:rFonts w:hint="eastAsia"/>
          <w:b/>
          <w:bCs/>
          <w:kern w:val="4"/>
          <w:highlight w:val="none"/>
          <w:lang w:eastAsia="zh-CN"/>
        </w:rPr>
        <w:t>分</w:t>
      </w:r>
    </w:p>
    <w:p>
      <w:pPr>
        <w:pStyle w:val="9"/>
        <w:adjustRightInd w:val="0"/>
        <w:snapToGrid w:val="0"/>
        <w:spacing w:line="400" w:lineRule="exact"/>
        <w:ind w:firstLine="379" w:firstLineChars="180"/>
        <w:rPr>
          <w:rFonts w:hint="eastAsia"/>
          <w:b/>
          <w:bCs/>
          <w:highlight w:val="none"/>
        </w:rPr>
      </w:pPr>
      <w:r>
        <w:rPr>
          <w:rFonts w:hint="eastAsia"/>
          <w:b/>
          <w:bCs/>
          <w:highlight w:val="none"/>
        </w:rPr>
        <w:t>（1）管理</w:t>
      </w:r>
      <w:r>
        <w:rPr>
          <w:rFonts w:hint="eastAsia"/>
          <w:b/>
          <w:bCs/>
          <w:highlight w:val="none"/>
          <w:lang w:val="en-US" w:eastAsia="zh-CN"/>
        </w:rPr>
        <w:t>服务</w:t>
      </w:r>
      <w:r>
        <w:rPr>
          <w:rFonts w:hint="eastAsia"/>
          <w:b/>
          <w:bCs/>
          <w:highlight w:val="none"/>
        </w:rPr>
        <w:t>方案分（满分</w:t>
      </w:r>
      <w:r>
        <w:rPr>
          <w:rFonts w:hint="eastAsia"/>
          <w:b/>
          <w:bCs/>
          <w:highlight w:val="none"/>
          <w:lang w:val="en-US" w:eastAsia="zh-CN"/>
        </w:rPr>
        <w:t>16</w:t>
      </w:r>
      <w:r>
        <w:rPr>
          <w:rFonts w:hint="eastAsia"/>
          <w:b/>
          <w:bCs/>
          <w:highlight w:val="none"/>
        </w:rPr>
        <w:t>分）</w:t>
      </w:r>
    </w:p>
    <w:p>
      <w:pPr>
        <w:pStyle w:val="9"/>
        <w:adjustRightInd w:val="0"/>
        <w:snapToGrid w:val="0"/>
        <w:spacing w:line="400" w:lineRule="exact"/>
        <w:ind w:firstLine="378" w:firstLineChars="180"/>
        <w:rPr>
          <w:rFonts w:hint="eastAsia"/>
          <w:highlight w:val="none"/>
        </w:rPr>
      </w:pPr>
      <w:r>
        <w:rPr>
          <w:rFonts w:hint="eastAsia"/>
          <w:highlight w:val="none"/>
        </w:rPr>
        <w:t>根据投标人针对本项目的总体服务方案：</w:t>
      </w:r>
      <w:r>
        <w:rPr>
          <w:rFonts w:hint="eastAsia"/>
          <w:highlight w:val="none"/>
          <w:lang w:val="en-US" w:eastAsia="zh-CN"/>
        </w:rPr>
        <w:t>方案内容应</w:t>
      </w:r>
      <w:r>
        <w:rPr>
          <w:rFonts w:hint="eastAsia"/>
          <w:highlight w:val="none"/>
        </w:rPr>
        <w:t>包括但不限于①总体服务模式</w:t>
      </w:r>
      <w:r>
        <w:rPr>
          <w:rFonts w:hint="eastAsia"/>
          <w:highlight w:val="none"/>
          <w:lang w:eastAsia="zh-CN"/>
        </w:rPr>
        <w:t>；</w:t>
      </w:r>
      <w:r>
        <w:rPr>
          <w:rFonts w:hint="eastAsia"/>
          <w:highlight w:val="none"/>
        </w:rPr>
        <w:t>②组织架构设置</w:t>
      </w:r>
      <w:r>
        <w:rPr>
          <w:rFonts w:hint="eastAsia"/>
          <w:highlight w:val="none"/>
          <w:lang w:eastAsia="zh-CN"/>
        </w:rPr>
        <w:t>；</w:t>
      </w:r>
      <w:r>
        <w:rPr>
          <w:rFonts w:hint="eastAsia"/>
          <w:highlight w:val="none"/>
        </w:rPr>
        <w:t>③管理思路及目标</w:t>
      </w:r>
      <w:r>
        <w:rPr>
          <w:rFonts w:hint="eastAsia"/>
          <w:highlight w:val="none"/>
          <w:lang w:eastAsia="zh-CN"/>
        </w:rPr>
        <w:t>；</w:t>
      </w:r>
      <w:r>
        <w:rPr>
          <w:rFonts w:hint="eastAsia"/>
          <w:highlight w:val="none"/>
          <w:lang w:val="en-US" w:eastAsia="zh-CN"/>
        </w:rPr>
        <w:t>④</w:t>
      </w:r>
      <w:r>
        <w:rPr>
          <w:rFonts w:hint="eastAsia"/>
          <w:highlight w:val="none"/>
        </w:rPr>
        <w:t>服务承诺</w:t>
      </w:r>
      <w:r>
        <w:rPr>
          <w:rFonts w:hint="eastAsia"/>
          <w:highlight w:val="none"/>
          <w:lang w:eastAsia="zh-CN"/>
        </w:rPr>
        <w:t>（</w:t>
      </w:r>
      <w:r>
        <w:rPr>
          <w:rFonts w:hint="eastAsia"/>
          <w:highlight w:val="none"/>
        </w:rPr>
        <w:t>对本项目</w:t>
      </w:r>
      <w:r>
        <w:rPr>
          <w:rFonts w:hint="eastAsia"/>
          <w:highlight w:val="none"/>
          <w:lang w:val="en-US" w:eastAsia="zh-CN"/>
        </w:rPr>
        <w:t>辅助护理服务范围，医疗护理员工作职责、职业守则、服务规范，收费管理</w:t>
      </w:r>
      <w:r>
        <w:rPr>
          <w:rFonts w:hint="eastAsia"/>
          <w:highlight w:val="none"/>
        </w:rPr>
        <w:t>要求</w:t>
      </w:r>
      <w:r>
        <w:rPr>
          <w:rFonts w:hint="eastAsia"/>
          <w:highlight w:val="none"/>
          <w:lang w:eastAsia="zh-CN"/>
        </w:rPr>
        <w:t>，</w:t>
      </w:r>
      <w:r>
        <w:rPr>
          <w:rFonts w:hint="eastAsia"/>
          <w:highlight w:val="none"/>
          <w:lang w:val="en-US" w:eastAsia="zh-CN"/>
        </w:rPr>
        <w:t>服务质量管理与考核、服务要求</w:t>
      </w:r>
      <w:r>
        <w:rPr>
          <w:rFonts w:hint="eastAsia"/>
          <w:highlight w:val="none"/>
        </w:rPr>
        <w:t>进行逐条响应</w:t>
      </w:r>
      <w:r>
        <w:rPr>
          <w:rFonts w:hint="eastAsia"/>
          <w:highlight w:val="none"/>
          <w:lang w:eastAsia="zh-CN"/>
        </w:rPr>
        <w:t>）；</w:t>
      </w:r>
      <w:r>
        <w:rPr>
          <w:rFonts w:hint="eastAsia"/>
          <w:highlight w:val="none"/>
          <w:lang w:val="en-US" w:eastAsia="zh-CN"/>
        </w:rPr>
        <w:t>⑥</w:t>
      </w:r>
      <w:r>
        <w:rPr>
          <w:rFonts w:hint="eastAsia"/>
          <w:highlight w:val="none"/>
        </w:rPr>
        <w:t>档案建立与管理</w:t>
      </w:r>
      <w:r>
        <w:rPr>
          <w:rFonts w:hint="eastAsia"/>
          <w:highlight w:val="none"/>
          <w:lang w:eastAsia="zh-CN"/>
        </w:rPr>
        <w:t>（</w:t>
      </w:r>
      <w:r>
        <w:rPr>
          <w:rFonts w:hint="eastAsia"/>
          <w:highlight w:val="none"/>
        </w:rPr>
        <w:t>包括</w:t>
      </w:r>
      <w:r>
        <w:rPr>
          <w:rFonts w:hint="eastAsia"/>
          <w:highlight w:val="none"/>
          <w:lang w:val="en-US" w:eastAsia="zh-CN"/>
        </w:rPr>
        <w:t>医疗护理员</w:t>
      </w:r>
      <w:r>
        <w:rPr>
          <w:rFonts w:hint="eastAsia"/>
          <w:highlight w:val="none"/>
        </w:rPr>
        <w:t>档案管理、</w:t>
      </w:r>
      <w:r>
        <w:rPr>
          <w:rFonts w:hint="eastAsia"/>
          <w:highlight w:val="none"/>
          <w:lang w:val="en-US" w:eastAsia="zh-CN"/>
        </w:rPr>
        <w:t>辅助护理服务</w:t>
      </w:r>
      <w:r>
        <w:rPr>
          <w:rFonts w:hint="eastAsia"/>
          <w:highlight w:val="none"/>
        </w:rPr>
        <w:t>投诉与回访记录等</w:t>
      </w:r>
      <w:r>
        <w:rPr>
          <w:rFonts w:hint="eastAsia"/>
          <w:highlight w:val="none"/>
          <w:lang w:eastAsia="zh-CN"/>
        </w:rPr>
        <w:t>）；</w:t>
      </w:r>
      <w:r>
        <w:rPr>
          <w:rFonts w:hint="eastAsia"/>
          <w:highlight w:val="none"/>
          <w:lang w:val="en-US" w:eastAsia="zh-CN"/>
        </w:rPr>
        <w:t>⑦</w:t>
      </w:r>
      <w:r>
        <w:rPr>
          <w:rFonts w:hint="eastAsia"/>
          <w:highlight w:val="none"/>
        </w:rPr>
        <w:t>有应急预案并配备应急人员</w:t>
      </w:r>
      <w:r>
        <w:rPr>
          <w:rFonts w:hint="eastAsia"/>
          <w:highlight w:val="none"/>
          <w:lang w:eastAsia="zh-CN"/>
        </w:rPr>
        <w:t>；</w:t>
      </w:r>
      <w:r>
        <w:rPr>
          <w:rFonts w:hint="eastAsia"/>
          <w:highlight w:val="none"/>
          <w:lang w:val="en-US" w:eastAsia="zh-CN"/>
        </w:rPr>
        <w:t>⑧服务设备及服务消耗用品承诺配置情况。不满足最低进档要求，本项不得分。</w:t>
      </w:r>
    </w:p>
    <w:p>
      <w:pPr>
        <w:pStyle w:val="9"/>
        <w:adjustRightInd w:val="0"/>
        <w:snapToGrid w:val="0"/>
        <w:spacing w:line="400" w:lineRule="exact"/>
        <w:ind w:firstLine="378" w:firstLineChars="180"/>
        <w:rPr>
          <w:rFonts w:hint="eastAsia"/>
          <w:highlight w:val="none"/>
        </w:rPr>
      </w:pPr>
      <w:r>
        <w:rPr>
          <w:rFonts w:hint="eastAsia"/>
          <w:highlight w:val="none"/>
        </w:rPr>
        <w:t>一档</w:t>
      </w:r>
      <w:r>
        <w:rPr>
          <w:rFonts w:hint="eastAsia"/>
          <w:highlight w:val="none"/>
          <w:lang w:val="en-US" w:eastAsia="zh-CN"/>
        </w:rPr>
        <w:t>8</w:t>
      </w:r>
      <w:r>
        <w:rPr>
          <w:rFonts w:hint="eastAsia"/>
          <w:highlight w:val="none"/>
        </w:rPr>
        <w:t>分：</w:t>
      </w:r>
      <w:r>
        <w:rPr>
          <w:rFonts w:hint="eastAsia"/>
          <w:highlight w:val="none"/>
          <w:lang w:val="en-US" w:eastAsia="zh-CN"/>
        </w:rPr>
        <w:t>总体</w:t>
      </w:r>
      <w:r>
        <w:rPr>
          <w:rFonts w:hint="eastAsia"/>
          <w:highlight w:val="none"/>
        </w:rPr>
        <w:t>方案</w:t>
      </w:r>
      <w:r>
        <w:rPr>
          <w:rFonts w:hint="eastAsia"/>
          <w:highlight w:val="none"/>
          <w:lang w:val="en-US" w:eastAsia="zh-CN"/>
        </w:rPr>
        <w:t>粗略</w:t>
      </w:r>
      <w:r>
        <w:rPr>
          <w:rFonts w:hint="eastAsia"/>
          <w:highlight w:val="none"/>
        </w:rPr>
        <w:t>，综合管理制度</w:t>
      </w:r>
      <w:r>
        <w:rPr>
          <w:rFonts w:hint="eastAsia"/>
          <w:highlight w:val="none"/>
          <w:lang w:val="en-US" w:eastAsia="zh-CN"/>
        </w:rPr>
        <w:t>基本满足本项目需求</w:t>
      </w:r>
      <w:r>
        <w:rPr>
          <w:rFonts w:hint="eastAsia"/>
          <w:highlight w:val="none"/>
        </w:rPr>
        <w:t>，</w:t>
      </w:r>
      <w:r>
        <w:rPr>
          <w:rFonts w:hint="eastAsia"/>
          <w:highlight w:val="none"/>
          <w:lang w:val="en-US" w:eastAsia="zh-CN"/>
        </w:rPr>
        <w:t>但针对性、操作性不强、有欠缺，对采购需求内容作出最基本响应，无正偏离响应</w:t>
      </w:r>
      <w:r>
        <w:rPr>
          <w:rFonts w:hint="eastAsia"/>
          <w:highlight w:val="none"/>
        </w:rPr>
        <w:t>。</w:t>
      </w:r>
    </w:p>
    <w:p>
      <w:pPr>
        <w:pStyle w:val="9"/>
        <w:adjustRightInd w:val="0"/>
        <w:snapToGrid w:val="0"/>
        <w:spacing w:line="400" w:lineRule="exact"/>
        <w:ind w:firstLine="378" w:firstLineChars="180"/>
        <w:rPr>
          <w:rFonts w:hint="default" w:eastAsia="宋体"/>
          <w:highlight w:val="none"/>
          <w:lang w:val="en-US" w:eastAsia="zh-CN"/>
        </w:rPr>
      </w:pPr>
      <w:r>
        <w:rPr>
          <w:rFonts w:hint="eastAsia"/>
          <w:highlight w:val="none"/>
        </w:rPr>
        <w:t>二档</w:t>
      </w:r>
      <w:r>
        <w:rPr>
          <w:rFonts w:hint="eastAsia"/>
          <w:highlight w:val="none"/>
          <w:lang w:val="en-US" w:eastAsia="zh-CN"/>
        </w:rPr>
        <w:t>12</w:t>
      </w:r>
      <w:r>
        <w:rPr>
          <w:rFonts w:hint="eastAsia"/>
          <w:highlight w:val="none"/>
        </w:rPr>
        <w:t>分：</w:t>
      </w:r>
      <w:r>
        <w:rPr>
          <w:rFonts w:hint="eastAsia"/>
          <w:highlight w:val="none"/>
          <w:lang w:val="en-US" w:eastAsia="zh-CN"/>
        </w:rPr>
        <w:t>总体方案基本适用本项目需求，方案架构基本完整，有针对性，综合管理制度较为合理，方案可行，内容详实。</w:t>
      </w:r>
    </w:p>
    <w:p>
      <w:pPr>
        <w:pStyle w:val="9"/>
        <w:adjustRightInd w:val="0"/>
        <w:snapToGrid w:val="0"/>
        <w:spacing w:line="400" w:lineRule="exact"/>
        <w:ind w:firstLine="378" w:firstLineChars="180"/>
        <w:rPr>
          <w:rFonts w:hint="default" w:eastAsia="宋体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三档16分：总体</w:t>
      </w:r>
      <w:r>
        <w:rPr>
          <w:rFonts w:hint="eastAsia"/>
          <w:highlight w:val="none"/>
        </w:rPr>
        <w:t>方案</w:t>
      </w:r>
      <w:r>
        <w:rPr>
          <w:rFonts w:hint="eastAsia"/>
          <w:highlight w:val="none"/>
          <w:lang w:eastAsia="zh-CN"/>
        </w:rPr>
        <w:t>明细规范，</w:t>
      </w:r>
      <w:r>
        <w:rPr>
          <w:rFonts w:hint="eastAsia"/>
          <w:highlight w:val="none"/>
          <w:lang w:val="en-US" w:eastAsia="zh-CN"/>
        </w:rPr>
        <w:t>完整详实，有较强针对性</w:t>
      </w:r>
      <w:r>
        <w:rPr>
          <w:rFonts w:hint="eastAsia"/>
          <w:highlight w:val="none"/>
        </w:rPr>
        <w:t>，综合管理制度</w:t>
      </w:r>
      <w:r>
        <w:rPr>
          <w:rFonts w:hint="eastAsia"/>
          <w:highlight w:val="none"/>
          <w:lang w:eastAsia="zh-CN"/>
        </w:rPr>
        <w:t>符合实际情况，</w:t>
      </w:r>
      <w:r>
        <w:rPr>
          <w:rFonts w:hint="eastAsia"/>
          <w:highlight w:val="none"/>
        </w:rPr>
        <w:t>可操作性</w:t>
      </w:r>
      <w:r>
        <w:rPr>
          <w:rFonts w:hint="eastAsia"/>
          <w:highlight w:val="none"/>
          <w:lang w:val="en-US" w:eastAsia="zh-CN"/>
        </w:rPr>
        <w:t>强</w:t>
      </w:r>
      <w:r>
        <w:rPr>
          <w:rFonts w:hint="eastAsia"/>
          <w:highlight w:val="none"/>
          <w:lang w:eastAsia="zh-CN"/>
        </w:rPr>
        <w:t>，</w:t>
      </w:r>
      <w:r>
        <w:rPr>
          <w:rFonts w:hint="eastAsia"/>
          <w:highlight w:val="none"/>
          <w:lang w:val="en-US" w:eastAsia="zh-CN"/>
        </w:rPr>
        <w:t>能体现采购单位行业特点，并能提供</w:t>
      </w:r>
      <w:r>
        <w:rPr>
          <w:rFonts w:hint="eastAsia"/>
          <w:highlight w:val="none"/>
          <w:lang w:eastAsia="zh-CN"/>
        </w:rPr>
        <w:t>的</w:t>
      </w:r>
      <w:r>
        <w:rPr>
          <w:rFonts w:hint="eastAsia"/>
          <w:highlight w:val="none"/>
          <w:lang w:val="en-US" w:eastAsia="zh-CN"/>
        </w:rPr>
        <w:t>实际操作的</w:t>
      </w:r>
      <w:r>
        <w:rPr>
          <w:rFonts w:hint="eastAsia"/>
          <w:highlight w:val="none"/>
          <w:lang w:eastAsia="zh-CN"/>
        </w:rPr>
        <w:t>实例和可靠的证明材料，保障</w:t>
      </w:r>
      <w:r>
        <w:rPr>
          <w:rFonts w:hint="eastAsia"/>
          <w:highlight w:val="none"/>
          <w:lang w:val="en-US" w:eastAsia="zh-CN"/>
        </w:rPr>
        <w:t>服务质量</w:t>
      </w:r>
      <w:r>
        <w:rPr>
          <w:rFonts w:hint="eastAsia"/>
          <w:highlight w:val="none"/>
        </w:rPr>
        <w:t>。</w:t>
      </w:r>
    </w:p>
    <w:p>
      <w:pPr>
        <w:pStyle w:val="9"/>
        <w:adjustRightInd w:val="0"/>
        <w:snapToGrid w:val="0"/>
        <w:spacing w:line="400" w:lineRule="exact"/>
        <w:ind w:firstLine="379" w:firstLineChars="180"/>
        <w:rPr>
          <w:rFonts w:hint="eastAsia"/>
          <w:b/>
          <w:bCs/>
          <w:highlight w:val="none"/>
        </w:rPr>
      </w:pPr>
      <w:r>
        <w:rPr>
          <w:rFonts w:hint="eastAsia"/>
          <w:b/>
          <w:bCs/>
          <w:highlight w:val="none"/>
          <w:lang w:val="en-US" w:eastAsia="zh-CN"/>
        </w:rPr>
        <w:t>（2）成交人需具备处理投诉、突发事件应对措施及相关合理化的应急制度或方案（满分14分）</w:t>
      </w:r>
    </w:p>
    <w:p>
      <w:pPr>
        <w:pStyle w:val="9"/>
        <w:adjustRightInd w:val="0"/>
        <w:snapToGrid w:val="0"/>
        <w:spacing w:line="400" w:lineRule="exact"/>
        <w:ind w:firstLine="378" w:firstLineChars="180"/>
        <w:rPr>
          <w:rFonts w:hint="eastAsia"/>
          <w:highlight w:val="none"/>
        </w:rPr>
      </w:pPr>
      <w:r>
        <w:rPr>
          <w:rFonts w:hint="eastAsia"/>
          <w:highlight w:val="none"/>
        </w:rPr>
        <w:t>根据投标人提供的突发事件的应急方案，</w:t>
      </w:r>
      <w:r>
        <w:rPr>
          <w:rFonts w:hint="eastAsia"/>
          <w:highlight w:val="none"/>
          <w:lang w:val="en-US" w:eastAsia="zh-CN"/>
        </w:rPr>
        <w:t>内容包含但不限于：</w:t>
      </w:r>
      <w:r>
        <w:rPr>
          <w:rFonts w:hint="eastAsia"/>
          <w:highlight w:val="none"/>
          <w:lang w:eastAsia="zh-CN"/>
        </w:rPr>
        <w:t>应急组织或机构</w:t>
      </w:r>
      <w:r>
        <w:rPr>
          <w:rFonts w:hint="eastAsia"/>
          <w:highlight w:val="none"/>
        </w:rPr>
        <w:t>设置、方案处置流程、处置预案、人员及设备调配。</w:t>
      </w:r>
      <w:r>
        <w:rPr>
          <w:rFonts w:hint="eastAsia"/>
          <w:highlight w:val="none"/>
          <w:lang w:val="en-US" w:eastAsia="zh-CN"/>
        </w:rPr>
        <w:t>不满足最低进档要求，本项不得分。</w:t>
      </w:r>
    </w:p>
    <w:p>
      <w:pPr>
        <w:pStyle w:val="9"/>
        <w:adjustRightInd w:val="0"/>
        <w:snapToGrid w:val="0"/>
        <w:spacing w:line="400" w:lineRule="exact"/>
        <w:ind w:firstLine="378" w:firstLineChars="180"/>
        <w:rPr>
          <w:rFonts w:hint="eastAsia"/>
          <w:highlight w:val="none"/>
          <w:lang w:eastAsia="zh-CN"/>
        </w:rPr>
      </w:pPr>
      <w:r>
        <w:rPr>
          <w:rFonts w:hint="eastAsia"/>
          <w:highlight w:val="none"/>
          <w:lang w:eastAsia="zh-CN"/>
        </w:rPr>
        <w:t>一档（</w:t>
      </w:r>
      <w:r>
        <w:rPr>
          <w:rFonts w:hint="eastAsia"/>
          <w:highlight w:val="none"/>
          <w:lang w:val="en-US" w:eastAsia="zh-CN"/>
        </w:rPr>
        <w:t>6分</w:t>
      </w:r>
      <w:r>
        <w:rPr>
          <w:rFonts w:hint="eastAsia"/>
          <w:highlight w:val="none"/>
          <w:lang w:eastAsia="zh-CN"/>
        </w:rPr>
        <w:t>）：</w:t>
      </w:r>
      <w:r>
        <w:rPr>
          <w:rFonts w:hint="eastAsia"/>
          <w:highlight w:val="none"/>
        </w:rPr>
        <w:t>突发事件的应急方案</w:t>
      </w:r>
      <w:r>
        <w:rPr>
          <w:rFonts w:hint="eastAsia"/>
          <w:highlight w:val="none"/>
          <w:lang w:eastAsia="zh-CN"/>
        </w:rPr>
        <w:t>粗略，缺乏针对性和可操作性</w:t>
      </w:r>
      <w:r>
        <w:rPr>
          <w:rFonts w:hint="eastAsia"/>
          <w:highlight w:val="none"/>
        </w:rPr>
        <w:t>。</w:t>
      </w:r>
    </w:p>
    <w:p>
      <w:pPr>
        <w:pStyle w:val="9"/>
        <w:adjustRightInd w:val="0"/>
        <w:snapToGrid w:val="0"/>
        <w:spacing w:line="400" w:lineRule="exact"/>
        <w:ind w:firstLine="378" w:firstLineChars="18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二</w:t>
      </w:r>
      <w:r>
        <w:rPr>
          <w:rFonts w:hint="eastAsia"/>
          <w:highlight w:val="none"/>
        </w:rPr>
        <w:t>档（</w:t>
      </w:r>
      <w:r>
        <w:rPr>
          <w:rFonts w:hint="eastAsia"/>
          <w:highlight w:val="none"/>
          <w:lang w:val="en-US" w:eastAsia="zh-CN"/>
        </w:rPr>
        <w:t>10</w:t>
      </w:r>
      <w:r>
        <w:rPr>
          <w:rFonts w:hint="eastAsia"/>
          <w:highlight w:val="none"/>
        </w:rPr>
        <w:t>分）：突发事件的应急方案</w:t>
      </w:r>
      <w:r>
        <w:rPr>
          <w:rFonts w:hint="eastAsia"/>
          <w:highlight w:val="none"/>
          <w:lang w:eastAsia="zh-CN"/>
        </w:rPr>
        <w:t>详细，</w:t>
      </w:r>
      <w:r>
        <w:rPr>
          <w:rFonts w:hint="eastAsia"/>
          <w:highlight w:val="none"/>
          <w:lang w:val="en-US" w:eastAsia="zh-CN"/>
        </w:rPr>
        <w:t>方案</w:t>
      </w:r>
      <w:r>
        <w:rPr>
          <w:rFonts w:hint="eastAsia"/>
          <w:highlight w:val="none"/>
          <w:lang w:eastAsia="zh-CN"/>
        </w:rPr>
        <w:t>有针对性</w:t>
      </w:r>
      <w:r>
        <w:rPr>
          <w:rFonts w:hint="eastAsia"/>
          <w:highlight w:val="none"/>
          <w:lang w:val="en-US" w:eastAsia="zh-CN"/>
        </w:rPr>
        <w:t>可体现采购单位行业特点、有</w:t>
      </w:r>
      <w:r>
        <w:rPr>
          <w:rFonts w:hint="eastAsia"/>
          <w:highlight w:val="none"/>
          <w:lang w:eastAsia="zh-CN"/>
        </w:rPr>
        <w:t>可操作性</w:t>
      </w:r>
      <w:r>
        <w:rPr>
          <w:rFonts w:hint="eastAsia"/>
          <w:highlight w:val="none"/>
        </w:rPr>
        <w:t>。</w:t>
      </w:r>
    </w:p>
    <w:p>
      <w:pPr>
        <w:pStyle w:val="9"/>
        <w:adjustRightInd w:val="0"/>
        <w:snapToGrid w:val="0"/>
        <w:spacing w:line="400" w:lineRule="exact"/>
        <w:ind w:firstLine="378" w:firstLineChars="180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三</w:t>
      </w:r>
      <w:r>
        <w:rPr>
          <w:rFonts w:hint="eastAsia"/>
          <w:highlight w:val="none"/>
        </w:rPr>
        <w:t>档（</w:t>
      </w:r>
      <w:r>
        <w:rPr>
          <w:rFonts w:hint="eastAsia"/>
          <w:highlight w:val="none"/>
          <w:lang w:val="en-US" w:eastAsia="zh-CN"/>
        </w:rPr>
        <w:t>14</w:t>
      </w:r>
      <w:r>
        <w:rPr>
          <w:rFonts w:hint="eastAsia"/>
          <w:highlight w:val="none"/>
        </w:rPr>
        <w:t>分）：</w:t>
      </w:r>
      <w:r>
        <w:rPr>
          <w:rFonts w:hint="eastAsia"/>
          <w:highlight w:val="none"/>
          <w:lang w:val="en-US" w:eastAsia="zh-CN"/>
        </w:rPr>
        <w:t>在二档基础上，有制定完善的传染病防控方案，人员安排、设备、响应时间等方面能高效应对突发事件。</w:t>
      </w:r>
    </w:p>
    <w:p>
      <w:pPr>
        <w:pStyle w:val="9"/>
        <w:adjustRightInd w:val="0"/>
        <w:snapToGrid w:val="0"/>
        <w:spacing w:line="400" w:lineRule="exact"/>
        <w:ind w:firstLine="379" w:firstLineChars="180"/>
        <w:rPr>
          <w:rFonts w:hint="eastAsia"/>
          <w:b/>
          <w:bCs/>
          <w:highlight w:val="none"/>
          <w:lang w:val="en-US" w:eastAsia="zh-CN"/>
        </w:rPr>
      </w:pPr>
      <w:r>
        <w:rPr>
          <w:rFonts w:hint="eastAsia"/>
          <w:b/>
          <w:bCs/>
          <w:highlight w:val="none"/>
          <w:lang w:val="en-US" w:eastAsia="zh-CN"/>
        </w:rPr>
        <w:t>（3）人员投入及人员培训分（满分16分）</w:t>
      </w:r>
    </w:p>
    <w:p>
      <w:pPr>
        <w:pStyle w:val="9"/>
        <w:adjustRightInd w:val="0"/>
        <w:snapToGrid w:val="0"/>
        <w:spacing w:line="400" w:lineRule="exact"/>
        <w:ind w:firstLine="378" w:firstLineChars="18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根据投标人针对</w:t>
      </w:r>
      <w:r>
        <w:rPr>
          <w:rFonts w:hint="eastAsia"/>
          <w:highlight w:val="none"/>
          <w:lang w:val="en-US"/>
        </w:rPr>
        <w:t>本项目的人员招聘、考核、培训</w:t>
      </w:r>
      <w:r>
        <w:rPr>
          <w:rFonts w:hint="eastAsia"/>
          <w:highlight w:val="none"/>
          <w:lang w:val="en-US" w:eastAsia="zh-CN"/>
        </w:rPr>
        <w:t>方案</w:t>
      </w:r>
      <w:r>
        <w:rPr>
          <w:rFonts w:hint="eastAsia"/>
          <w:highlight w:val="none"/>
          <w:lang w:val="en-US"/>
        </w:rPr>
        <w:t>进行</w:t>
      </w:r>
      <w:r>
        <w:rPr>
          <w:rFonts w:hint="eastAsia"/>
          <w:highlight w:val="none"/>
          <w:lang w:val="en-US" w:eastAsia="zh-CN"/>
        </w:rPr>
        <w:t>评分。不满足最低进档要求，本项不得分。</w:t>
      </w:r>
    </w:p>
    <w:p>
      <w:pPr>
        <w:pStyle w:val="9"/>
        <w:adjustRightInd w:val="0"/>
        <w:snapToGrid w:val="0"/>
        <w:spacing w:line="400" w:lineRule="exact"/>
        <w:ind w:firstLine="378" w:firstLineChars="180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一档（8分）：对投入人员制定有</w:t>
      </w:r>
      <w:r>
        <w:rPr>
          <w:rFonts w:hint="eastAsia"/>
          <w:highlight w:val="none"/>
          <w:lang w:val="en-US"/>
        </w:rPr>
        <w:t>招聘</w:t>
      </w:r>
      <w:r>
        <w:rPr>
          <w:rFonts w:hint="eastAsia"/>
          <w:highlight w:val="none"/>
          <w:lang w:val="en-US" w:eastAsia="zh-CN"/>
        </w:rPr>
        <w:t xml:space="preserve">、考核、培训方案； </w:t>
      </w:r>
    </w:p>
    <w:p>
      <w:pPr>
        <w:pStyle w:val="9"/>
        <w:adjustRightInd w:val="0"/>
        <w:snapToGrid w:val="0"/>
        <w:spacing w:line="400" w:lineRule="exact"/>
        <w:ind w:firstLine="378" w:firstLineChars="180"/>
        <w:rPr>
          <w:rFonts w:hint="eastAsia"/>
          <w:highlight w:val="none"/>
          <w:lang w:eastAsia="zh-CN"/>
        </w:rPr>
      </w:pPr>
      <w:r>
        <w:rPr>
          <w:rFonts w:hint="eastAsia"/>
          <w:highlight w:val="none"/>
          <w:lang w:val="en-US" w:eastAsia="zh-CN"/>
        </w:rPr>
        <w:t>二档（12分）：对投入人员制定有全面详细的</w:t>
      </w:r>
      <w:r>
        <w:rPr>
          <w:rFonts w:hint="eastAsia"/>
          <w:highlight w:val="none"/>
          <w:lang w:val="en-US"/>
        </w:rPr>
        <w:t>招聘</w:t>
      </w:r>
      <w:r>
        <w:rPr>
          <w:rFonts w:hint="eastAsia"/>
          <w:highlight w:val="none"/>
          <w:lang w:val="en-US" w:eastAsia="zh-CN"/>
        </w:rPr>
        <w:t>、考核、培训方案，方案可体现采购单位行业特点，有针对性，能</w:t>
      </w:r>
      <w:r>
        <w:rPr>
          <w:rFonts w:hint="eastAsia"/>
          <w:highlight w:val="none"/>
        </w:rPr>
        <w:t>够体现出投入人员有一定的专业技能素养</w:t>
      </w:r>
      <w:r>
        <w:rPr>
          <w:rFonts w:hint="eastAsia"/>
          <w:highlight w:val="none"/>
          <w:lang w:eastAsia="zh-CN"/>
        </w:rPr>
        <w:t>、</w:t>
      </w:r>
      <w:r>
        <w:rPr>
          <w:rFonts w:hint="eastAsia"/>
          <w:highlight w:val="none"/>
        </w:rPr>
        <w:t>整体素质较高</w:t>
      </w:r>
      <w:r>
        <w:rPr>
          <w:rFonts w:hint="eastAsia"/>
          <w:highlight w:val="none"/>
          <w:lang w:eastAsia="zh-CN"/>
        </w:rPr>
        <w:t>；</w:t>
      </w:r>
    </w:p>
    <w:p>
      <w:pPr>
        <w:pStyle w:val="9"/>
        <w:adjustRightInd w:val="0"/>
        <w:snapToGrid w:val="0"/>
        <w:spacing w:line="400" w:lineRule="exact"/>
        <w:ind w:firstLine="378" w:firstLineChars="180"/>
        <w:rPr>
          <w:rFonts w:hint="eastAsia"/>
          <w:highlight w:val="none"/>
        </w:rPr>
      </w:pPr>
      <w:r>
        <w:rPr>
          <w:rFonts w:hint="eastAsia"/>
          <w:highlight w:val="none"/>
        </w:rPr>
        <w:t>三档（</w:t>
      </w:r>
      <w:r>
        <w:rPr>
          <w:rFonts w:hint="eastAsia"/>
          <w:highlight w:val="none"/>
          <w:lang w:val="en-US" w:eastAsia="zh-CN"/>
        </w:rPr>
        <w:t>16</w:t>
      </w:r>
      <w:r>
        <w:rPr>
          <w:rFonts w:hint="eastAsia"/>
          <w:highlight w:val="none"/>
        </w:rPr>
        <w:t>分）：在二档基础上，对投入人员有区分岗位、区分培训的细化培训方案，</w:t>
      </w:r>
      <w:r>
        <w:rPr>
          <w:rFonts w:hint="eastAsia"/>
          <w:highlight w:val="none"/>
          <w:lang w:val="en-US" w:eastAsia="zh-CN"/>
        </w:rPr>
        <w:t>有培训手册或相关培训制度（提供相关证明），</w:t>
      </w:r>
      <w:r>
        <w:rPr>
          <w:rFonts w:hint="eastAsia"/>
          <w:highlight w:val="none"/>
        </w:rPr>
        <w:t>并制定员工考核制度，制度完善，可行性强。</w:t>
      </w:r>
    </w:p>
    <w:p>
      <w:pPr>
        <w:pStyle w:val="9"/>
        <w:adjustRightInd w:val="0"/>
        <w:snapToGrid w:val="0"/>
        <w:spacing w:line="400" w:lineRule="exact"/>
        <w:ind w:firstLine="379" w:firstLineChars="180"/>
        <w:rPr>
          <w:rFonts w:hint="eastAsia"/>
          <w:b/>
          <w:bCs/>
          <w:highlight w:val="none"/>
        </w:rPr>
      </w:pPr>
      <w:r>
        <w:rPr>
          <w:rFonts w:hint="eastAsia"/>
          <w:b/>
          <w:bCs/>
          <w:highlight w:val="none"/>
        </w:rPr>
        <w:t>（</w:t>
      </w:r>
      <w:r>
        <w:rPr>
          <w:rFonts w:hint="eastAsia"/>
          <w:b/>
          <w:bCs/>
          <w:highlight w:val="none"/>
          <w:lang w:val="en-US" w:eastAsia="zh-CN"/>
        </w:rPr>
        <w:t>4</w:t>
      </w:r>
      <w:r>
        <w:rPr>
          <w:rFonts w:hint="eastAsia"/>
          <w:b/>
          <w:bCs/>
          <w:highlight w:val="none"/>
        </w:rPr>
        <w:t>）管理人员综合配置分（满分</w:t>
      </w:r>
      <w:r>
        <w:rPr>
          <w:rFonts w:hint="eastAsia"/>
          <w:b/>
          <w:bCs/>
          <w:highlight w:val="none"/>
          <w:lang w:val="en-US" w:eastAsia="zh-CN"/>
        </w:rPr>
        <w:t>6</w:t>
      </w:r>
      <w:r>
        <w:rPr>
          <w:rFonts w:hint="eastAsia"/>
          <w:b/>
          <w:bCs/>
          <w:highlight w:val="none"/>
        </w:rPr>
        <w:t>分）</w:t>
      </w:r>
    </w:p>
    <w:p>
      <w:pPr>
        <w:pStyle w:val="9"/>
        <w:adjustRightInd w:val="0"/>
        <w:snapToGrid w:val="0"/>
        <w:spacing w:line="400" w:lineRule="exact"/>
        <w:ind w:firstLine="420" w:firstLineChars="200"/>
        <w:jc w:val="left"/>
        <w:rPr>
          <w:rFonts w:hint="eastAsia" w:eastAsia="宋体"/>
          <w:color w:val="auto"/>
          <w:highlight w:val="none"/>
          <w:lang w:eastAsia="zh-CN"/>
        </w:rPr>
      </w:pPr>
      <w:r>
        <w:rPr>
          <w:rFonts w:hint="eastAsia"/>
          <w:color w:val="auto"/>
          <w:highlight w:val="none"/>
          <w:lang w:val="en-US" w:eastAsia="zh-CN"/>
        </w:rPr>
        <w:t>①</w:t>
      </w:r>
      <w:r>
        <w:rPr>
          <w:rFonts w:hint="eastAsia" w:hAnsi="宋体" w:cs="宋体"/>
          <w:highlight w:val="none"/>
        </w:rPr>
        <w:t>拟投入本项目的项目经理</w:t>
      </w:r>
      <w:r>
        <w:rPr>
          <w:rFonts w:hint="eastAsia" w:cs="宋体"/>
          <w:highlight w:val="none"/>
          <w:lang w:eastAsia="zh-CN"/>
        </w:rPr>
        <w:t>（</w:t>
      </w:r>
      <w:r>
        <w:rPr>
          <w:rFonts w:hint="eastAsia" w:cs="宋体"/>
          <w:highlight w:val="none"/>
          <w:lang w:val="en-US" w:eastAsia="zh-CN"/>
        </w:rPr>
        <w:t>区域经理、片区经理）</w:t>
      </w:r>
      <w:r>
        <w:rPr>
          <w:rFonts w:hint="eastAsia" w:hAnsi="宋体" w:cs="宋体"/>
          <w:highlight w:val="none"/>
        </w:rPr>
        <w:t>承担过医院</w:t>
      </w:r>
      <w:r>
        <w:rPr>
          <w:rFonts w:hint="eastAsia" w:cs="宋体"/>
          <w:highlight w:val="none"/>
          <w:lang w:val="en-US" w:eastAsia="zh-CN"/>
        </w:rPr>
        <w:t>陪护服务</w:t>
      </w:r>
      <w:r>
        <w:rPr>
          <w:rFonts w:hint="eastAsia" w:hAnsi="宋体" w:cs="宋体"/>
          <w:highlight w:val="none"/>
        </w:rPr>
        <w:t>管理8年(含）以上经验，提供劳动合同或服务过单位证明或其他有效证明材料，</w:t>
      </w:r>
      <w:r>
        <w:rPr>
          <w:rFonts w:hint="eastAsia" w:hAnsi="宋体" w:cs="宋体"/>
          <w:color w:val="auto"/>
          <w:highlight w:val="none"/>
        </w:rPr>
        <w:t>得</w:t>
      </w:r>
      <w:r>
        <w:rPr>
          <w:rFonts w:hint="eastAsia" w:cs="宋体"/>
          <w:color w:val="auto"/>
          <w:highlight w:val="none"/>
          <w:lang w:val="en-US" w:eastAsia="zh-CN"/>
        </w:rPr>
        <w:t>1</w:t>
      </w:r>
      <w:r>
        <w:rPr>
          <w:rFonts w:hint="eastAsia" w:hAnsi="宋体" w:cs="宋体"/>
          <w:color w:val="auto"/>
          <w:highlight w:val="none"/>
        </w:rPr>
        <w:t>分；具有全日制本科或以上学历，提供毕业证书或学历证明的得</w:t>
      </w:r>
      <w:r>
        <w:rPr>
          <w:rFonts w:hint="eastAsia" w:cs="宋体"/>
          <w:color w:val="auto"/>
          <w:highlight w:val="none"/>
          <w:lang w:val="en-US" w:eastAsia="zh-CN"/>
        </w:rPr>
        <w:t>1</w:t>
      </w:r>
      <w:r>
        <w:rPr>
          <w:rFonts w:hint="eastAsia" w:hAnsi="宋体" w:cs="宋体"/>
          <w:color w:val="auto"/>
          <w:highlight w:val="none"/>
        </w:rPr>
        <w:t>分；具有</w:t>
      </w:r>
      <w:r>
        <w:rPr>
          <w:rFonts w:hint="eastAsia"/>
          <w:highlight w:val="none"/>
          <w:lang w:val="en-US" w:eastAsia="zh-CN"/>
        </w:rPr>
        <w:t>护理</w:t>
      </w:r>
      <w:r>
        <w:rPr>
          <w:rFonts w:hint="eastAsia"/>
          <w:highlight w:val="none"/>
        </w:rPr>
        <w:t>专业</w:t>
      </w:r>
      <w:r>
        <w:rPr>
          <w:rFonts w:hint="eastAsia"/>
          <w:highlight w:val="none"/>
          <w:lang w:val="en-US" w:eastAsia="zh-CN"/>
        </w:rPr>
        <w:t>或人力资源</w:t>
      </w:r>
      <w:r>
        <w:rPr>
          <w:rFonts w:hint="eastAsia"/>
          <w:color w:val="auto"/>
          <w:highlight w:val="none"/>
          <w:lang w:val="en-US" w:eastAsia="zh-CN"/>
        </w:rPr>
        <w:t>职称证书</w:t>
      </w:r>
      <w:r>
        <w:rPr>
          <w:rFonts w:hint="eastAsia" w:hAnsi="宋体" w:cs="宋体"/>
          <w:color w:val="auto"/>
          <w:highlight w:val="none"/>
        </w:rPr>
        <w:t>，提供证书扫描件得</w:t>
      </w:r>
      <w:r>
        <w:rPr>
          <w:rFonts w:hint="eastAsia" w:cs="宋体"/>
          <w:color w:val="auto"/>
          <w:highlight w:val="none"/>
          <w:lang w:val="en-US" w:eastAsia="zh-CN"/>
        </w:rPr>
        <w:t>1</w:t>
      </w:r>
      <w:r>
        <w:rPr>
          <w:rFonts w:hint="eastAsia" w:hAnsi="宋体" w:cs="宋体"/>
          <w:color w:val="auto"/>
          <w:highlight w:val="none"/>
        </w:rPr>
        <w:t>分</w:t>
      </w:r>
      <w:r>
        <w:rPr>
          <w:rFonts w:hint="eastAsia" w:cs="宋体"/>
          <w:color w:val="auto"/>
          <w:highlight w:val="none"/>
          <w:lang w:val="en-US" w:eastAsia="zh-CN"/>
        </w:rPr>
        <w:t>；</w:t>
      </w:r>
      <w:r>
        <w:rPr>
          <w:rFonts w:hint="eastAsia"/>
          <w:color w:val="auto"/>
          <w:highlight w:val="none"/>
        </w:rPr>
        <w:t>满分</w:t>
      </w:r>
      <w:r>
        <w:rPr>
          <w:rFonts w:hint="eastAsia"/>
          <w:color w:val="auto"/>
          <w:highlight w:val="none"/>
          <w:lang w:val="en-US" w:eastAsia="zh-CN"/>
        </w:rPr>
        <w:t>3</w:t>
      </w:r>
      <w:r>
        <w:rPr>
          <w:rFonts w:hint="eastAsia"/>
          <w:color w:val="auto"/>
          <w:highlight w:val="none"/>
        </w:rPr>
        <w:t>分</w:t>
      </w:r>
      <w:r>
        <w:rPr>
          <w:rFonts w:hint="eastAsia" w:cs="宋体"/>
          <w:color w:val="auto"/>
          <w:highlight w:val="none"/>
          <w:lang w:eastAsia="zh-CN"/>
        </w:rPr>
        <w:t>。</w:t>
      </w:r>
      <w:r>
        <w:rPr>
          <w:rFonts w:hint="eastAsia" w:hAnsi="宋体" w:cs="宋体"/>
          <w:color w:val="auto"/>
          <w:highlight w:val="none"/>
        </w:rPr>
        <w:t>需</w:t>
      </w:r>
      <w:r>
        <w:rPr>
          <w:rFonts w:hint="eastAsia" w:hAnsi="宋体" w:cs="宋体"/>
          <w:highlight w:val="none"/>
        </w:rPr>
        <w:t>提供</w:t>
      </w:r>
      <w:r>
        <w:rPr>
          <w:rFonts w:hint="eastAsia" w:hAnsi="宋体" w:cs="宋体"/>
          <w:highlight w:val="none"/>
          <w:lang w:val="en-US" w:eastAsia="zh-CN"/>
        </w:rPr>
        <w:t>投标人为其缴纳</w:t>
      </w:r>
      <w:r>
        <w:rPr>
          <w:rFonts w:hint="eastAsia" w:hAnsi="宋体" w:cs="宋体"/>
          <w:highlight w:val="none"/>
        </w:rPr>
        <w:t>社保</w:t>
      </w:r>
      <w:r>
        <w:rPr>
          <w:rFonts w:hint="eastAsia" w:hAnsi="宋体" w:cs="宋体"/>
          <w:highlight w:val="none"/>
          <w:lang w:eastAsia="zh-CN"/>
        </w:rPr>
        <w:t>的</w:t>
      </w:r>
      <w:r>
        <w:rPr>
          <w:rFonts w:hint="eastAsia" w:hAnsi="宋体" w:cs="宋体"/>
          <w:highlight w:val="none"/>
        </w:rPr>
        <w:t>证明，不满足或不提供该项不得分</w:t>
      </w:r>
      <w:r>
        <w:rPr>
          <w:rFonts w:hint="eastAsia"/>
          <w:color w:val="auto"/>
          <w:highlight w:val="none"/>
          <w:lang w:eastAsia="zh-CN"/>
        </w:rPr>
        <w:t>。</w:t>
      </w:r>
    </w:p>
    <w:p>
      <w:pPr>
        <w:pStyle w:val="9"/>
        <w:adjustRightInd w:val="0"/>
        <w:snapToGrid w:val="0"/>
        <w:spacing w:line="400" w:lineRule="exact"/>
        <w:ind w:firstLine="420" w:firstLineChars="200"/>
        <w:jc w:val="left"/>
        <w:rPr>
          <w:rFonts w:hint="eastAsia"/>
          <w:color w:val="auto"/>
          <w:highlight w:val="none"/>
          <w:lang w:eastAsia="zh-CN"/>
        </w:rPr>
      </w:pPr>
      <w:r>
        <w:rPr>
          <w:rFonts w:hint="eastAsia"/>
          <w:color w:val="auto"/>
          <w:highlight w:val="none"/>
          <w:lang w:val="en-US" w:eastAsia="zh-CN"/>
        </w:rPr>
        <w:t>②</w:t>
      </w:r>
      <w:r>
        <w:rPr>
          <w:rFonts w:hint="eastAsia"/>
          <w:color w:val="auto"/>
          <w:highlight w:val="none"/>
        </w:rPr>
        <w:t>拟投入本项目的</w:t>
      </w:r>
      <w:r>
        <w:rPr>
          <w:rFonts w:hint="eastAsia"/>
          <w:color w:val="auto"/>
          <w:highlight w:val="none"/>
          <w:lang w:val="en-US" w:eastAsia="zh-CN"/>
        </w:rPr>
        <w:t>项目主管（项目主任）</w:t>
      </w:r>
      <w:r>
        <w:rPr>
          <w:rFonts w:hint="eastAsia"/>
          <w:color w:val="auto"/>
          <w:highlight w:val="none"/>
        </w:rPr>
        <w:t>承担过医院</w:t>
      </w:r>
      <w:r>
        <w:rPr>
          <w:rFonts w:hint="eastAsia"/>
          <w:color w:val="auto"/>
          <w:highlight w:val="none"/>
          <w:lang w:val="en-US" w:eastAsia="zh-CN"/>
        </w:rPr>
        <w:t>辅助护理服务</w:t>
      </w:r>
      <w:r>
        <w:rPr>
          <w:rFonts w:hint="eastAsia"/>
          <w:color w:val="auto"/>
          <w:highlight w:val="none"/>
        </w:rPr>
        <w:t>管理5年(含）以上经验，提供劳动合同或服务过单位证明或其他有效证明材料，得</w:t>
      </w:r>
      <w:r>
        <w:rPr>
          <w:rFonts w:hint="eastAsia"/>
          <w:color w:val="auto"/>
          <w:highlight w:val="none"/>
          <w:lang w:val="en-US" w:eastAsia="zh-CN"/>
        </w:rPr>
        <w:t>1</w:t>
      </w:r>
      <w:r>
        <w:rPr>
          <w:rFonts w:hint="eastAsia"/>
          <w:color w:val="auto"/>
          <w:highlight w:val="none"/>
        </w:rPr>
        <w:t>分；取得</w:t>
      </w:r>
      <w:r>
        <w:rPr>
          <w:rFonts w:hint="eastAsia"/>
          <w:color w:val="auto"/>
          <w:highlight w:val="none"/>
          <w:lang w:val="en-US" w:eastAsia="zh-CN"/>
        </w:rPr>
        <w:t>大专</w:t>
      </w:r>
      <w:r>
        <w:rPr>
          <w:rFonts w:hint="eastAsia"/>
          <w:color w:val="auto"/>
          <w:highlight w:val="none"/>
        </w:rPr>
        <w:t>或以上学历，提供毕业证书或学历证明得</w:t>
      </w:r>
      <w:r>
        <w:rPr>
          <w:rFonts w:hint="eastAsia"/>
          <w:color w:val="auto"/>
          <w:highlight w:val="none"/>
          <w:lang w:val="en-US" w:eastAsia="zh-CN"/>
        </w:rPr>
        <w:t>1</w:t>
      </w:r>
      <w:r>
        <w:rPr>
          <w:rFonts w:hint="eastAsia"/>
          <w:color w:val="auto"/>
          <w:highlight w:val="none"/>
        </w:rPr>
        <w:t>分；满分</w:t>
      </w:r>
      <w:r>
        <w:rPr>
          <w:rFonts w:hint="eastAsia"/>
          <w:color w:val="auto"/>
          <w:highlight w:val="none"/>
          <w:lang w:val="en-US" w:eastAsia="zh-CN"/>
        </w:rPr>
        <w:t>2</w:t>
      </w:r>
      <w:r>
        <w:rPr>
          <w:rFonts w:hint="eastAsia"/>
          <w:color w:val="auto"/>
          <w:highlight w:val="none"/>
        </w:rPr>
        <w:t>分。需提供投标人为其缴纳社保的证明，不满足或不提供该项不得分</w:t>
      </w:r>
      <w:r>
        <w:rPr>
          <w:rFonts w:hint="eastAsia"/>
          <w:color w:val="auto"/>
          <w:highlight w:val="none"/>
          <w:lang w:eastAsia="zh-CN"/>
        </w:rPr>
        <w:t>。</w:t>
      </w:r>
    </w:p>
    <w:p>
      <w:pPr>
        <w:pStyle w:val="9"/>
        <w:adjustRightInd w:val="0"/>
        <w:snapToGrid w:val="0"/>
        <w:spacing w:line="400" w:lineRule="exact"/>
        <w:ind w:firstLine="378" w:firstLineChars="180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③拟投入</w:t>
      </w:r>
      <w:r>
        <w:rPr>
          <w:rFonts w:hint="eastAsia"/>
          <w:color w:val="auto"/>
          <w:highlight w:val="none"/>
        </w:rPr>
        <w:t>本项目的</w:t>
      </w:r>
      <w:r>
        <w:rPr>
          <w:rFonts w:hint="eastAsia"/>
          <w:highlight w:val="none"/>
          <w:lang w:val="en-US" w:eastAsia="zh-CN"/>
        </w:rPr>
        <w:t>现场主管</w:t>
      </w:r>
      <w:r>
        <w:rPr>
          <w:rFonts w:hint="eastAsia"/>
          <w:highlight w:val="none"/>
          <w:lang w:val="en-US" w:eastAsia="zh-CN"/>
        </w:rPr>
        <w:t>有陪护护理服务管理相关3年或以上</w:t>
      </w:r>
      <w:r>
        <w:rPr>
          <w:rFonts w:hint="eastAsia"/>
          <w:highlight w:val="none"/>
        </w:rPr>
        <w:t>工作经验的得</w:t>
      </w:r>
      <w:r>
        <w:rPr>
          <w:rFonts w:hint="eastAsia"/>
          <w:highlight w:val="none"/>
          <w:lang w:val="en-US" w:eastAsia="zh-CN"/>
        </w:rPr>
        <w:t>1</w:t>
      </w:r>
      <w:r>
        <w:rPr>
          <w:rFonts w:hint="eastAsia"/>
          <w:highlight w:val="none"/>
        </w:rPr>
        <w:t>分</w:t>
      </w:r>
      <w:r>
        <w:rPr>
          <w:rFonts w:hint="eastAsia"/>
          <w:highlight w:val="none"/>
          <w:lang w:val="en-US" w:eastAsia="zh-CN"/>
        </w:rPr>
        <w:t>。</w:t>
      </w:r>
      <w:r>
        <w:rPr>
          <w:rFonts w:hint="eastAsia"/>
          <w:highlight w:val="none"/>
          <w:lang w:eastAsia="zh-CN"/>
        </w:rPr>
        <w:t>（以</w:t>
      </w:r>
      <w:r>
        <w:rPr>
          <w:rFonts w:hint="eastAsia"/>
          <w:highlight w:val="none"/>
          <w:lang w:val="en-US" w:eastAsia="zh-CN"/>
        </w:rPr>
        <w:t>最长工作经验计分，</w:t>
      </w:r>
      <w:r>
        <w:rPr>
          <w:rFonts w:hint="eastAsia"/>
          <w:highlight w:val="none"/>
          <w:lang w:eastAsia="zh-CN"/>
        </w:rPr>
        <w:t>提供劳动合同或其他有效证明复印件，原件备查）。</w:t>
      </w:r>
    </w:p>
    <w:p>
      <w:pPr>
        <w:pStyle w:val="9"/>
        <w:adjustRightInd w:val="0"/>
        <w:snapToGrid w:val="0"/>
        <w:spacing w:line="400" w:lineRule="exact"/>
        <w:ind w:firstLine="378" w:firstLineChars="180"/>
        <w:rPr>
          <w:rFonts w:hint="eastAsia"/>
          <w:highlight w:val="none"/>
          <w:lang w:val="en-US"/>
        </w:rPr>
      </w:pPr>
      <w:r>
        <w:rPr>
          <w:rFonts w:hint="eastAsia"/>
          <w:highlight w:val="none"/>
        </w:rPr>
        <w:t>备注：</w:t>
      </w:r>
      <w:r>
        <w:rPr>
          <w:rFonts w:hint="eastAsia"/>
          <w:highlight w:val="none"/>
          <w:lang w:eastAsia="zh-CN"/>
        </w:rPr>
        <w:t>以上证书相关</w:t>
      </w:r>
      <w:r>
        <w:rPr>
          <w:rFonts w:hint="eastAsia"/>
          <w:highlight w:val="none"/>
          <w:lang w:val="en-US" w:eastAsia="zh-CN"/>
        </w:rPr>
        <w:t>经理</w:t>
      </w:r>
      <w:r>
        <w:rPr>
          <w:rFonts w:hint="eastAsia"/>
          <w:highlight w:val="none"/>
        </w:rPr>
        <w:t>和</w:t>
      </w:r>
      <w:r>
        <w:rPr>
          <w:rFonts w:hint="eastAsia"/>
          <w:highlight w:val="none"/>
          <w:lang w:val="en-US" w:eastAsia="zh-CN"/>
        </w:rPr>
        <w:t>主任</w:t>
      </w:r>
      <w:r>
        <w:rPr>
          <w:rFonts w:hint="eastAsia"/>
          <w:highlight w:val="none"/>
        </w:rPr>
        <w:t>不能为同一人</w:t>
      </w:r>
      <w:r>
        <w:rPr>
          <w:rFonts w:hint="eastAsia"/>
          <w:highlight w:val="none"/>
          <w:lang w:eastAsia="zh-CN"/>
        </w:rPr>
        <w:t>，</w:t>
      </w:r>
      <w:r>
        <w:rPr>
          <w:rFonts w:hint="eastAsia"/>
          <w:highlight w:val="none"/>
        </w:rPr>
        <w:t>且须提供投标文件递交截止时间前6个月内任意1个月在</w:t>
      </w:r>
      <w:r>
        <w:rPr>
          <w:rFonts w:hint="eastAsia"/>
          <w:highlight w:val="none"/>
          <w:lang w:val="en-US" w:eastAsia="zh-CN"/>
        </w:rPr>
        <w:t>投标人</w:t>
      </w:r>
      <w:r>
        <w:rPr>
          <w:rFonts w:hint="eastAsia"/>
          <w:highlight w:val="none"/>
        </w:rPr>
        <w:t>依法缴纳社会保险的</w:t>
      </w:r>
      <w:r>
        <w:rPr>
          <w:rFonts w:hint="eastAsia"/>
          <w:highlight w:val="none"/>
          <w:lang w:val="en-US" w:eastAsia="zh-CN"/>
        </w:rPr>
        <w:t>证明文件，否则相应项不得分</w:t>
      </w:r>
      <w:r>
        <w:rPr>
          <w:rFonts w:hint="eastAsia"/>
          <w:highlight w:val="none"/>
        </w:rPr>
        <w:t>。</w:t>
      </w:r>
    </w:p>
    <w:p>
      <w:pPr>
        <w:pStyle w:val="9"/>
        <w:adjustRightInd w:val="0"/>
        <w:snapToGrid w:val="0"/>
        <w:spacing w:line="400" w:lineRule="exact"/>
        <w:ind w:firstLine="379" w:firstLineChars="180"/>
        <w:rPr>
          <w:rFonts w:hint="eastAsia"/>
          <w:b/>
          <w:bCs/>
          <w:highlight w:val="none"/>
          <w:lang w:val="en-US"/>
        </w:rPr>
      </w:pPr>
      <w:r>
        <w:rPr>
          <w:rFonts w:hint="eastAsia"/>
          <w:b/>
          <w:bCs/>
          <w:highlight w:val="none"/>
          <w:lang w:val="en-US" w:eastAsia="zh-CN"/>
        </w:rPr>
        <w:t>（5）</w:t>
      </w:r>
      <w:r>
        <w:rPr>
          <w:rFonts w:hint="eastAsia"/>
          <w:b/>
          <w:bCs/>
          <w:highlight w:val="none"/>
          <w:lang w:val="en-US"/>
        </w:rPr>
        <w:t>信息化服务方案</w:t>
      </w:r>
      <w:r>
        <w:rPr>
          <w:rFonts w:hint="eastAsia"/>
          <w:b/>
          <w:bCs/>
          <w:highlight w:val="none"/>
          <w:lang w:val="en-US" w:eastAsia="zh-CN"/>
        </w:rPr>
        <w:t>（满分16分）</w:t>
      </w:r>
    </w:p>
    <w:p>
      <w:pPr>
        <w:pStyle w:val="9"/>
        <w:adjustRightInd w:val="0"/>
        <w:snapToGrid w:val="0"/>
        <w:spacing w:line="400" w:lineRule="exact"/>
        <w:ind w:firstLine="378" w:firstLineChars="180"/>
        <w:rPr>
          <w:rFonts w:hint="eastAsia"/>
          <w:highlight w:val="none"/>
          <w:lang w:eastAsia="zh-CN"/>
        </w:rPr>
      </w:pPr>
      <w:r>
        <w:rPr>
          <w:rFonts w:hint="eastAsia"/>
          <w:highlight w:val="none"/>
        </w:rPr>
        <w:t>针对投标人提供的物业信息化服务方案及应用进行评分</w:t>
      </w:r>
      <w:r>
        <w:rPr>
          <w:rFonts w:hint="eastAsia"/>
          <w:highlight w:val="none"/>
          <w:lang w:eastAsia="zh-CN"/>
        </w:rPr>
        <w:t>，不满足最低进档要求不得分。</w:t>
      </w:r>
    </w:p>
    <w:p>
      <w:pPr>
        <w:pStyle w:val="9"/>
        <w:adjustRightInd w:val="0"/>
        <w:snapToGrid w:val="0"/>
        <w:spacing w:line="400" w:lineRule="exact"/>
        <w:ind w:firstLine="378" w:firstLineChars="180"/>
        <w:rPr>
          <w:rFonts w:hint="eastAsia"/>
          <w:highlight w:val="none"/>
        </w:rPr>
      </w:pPr>
      <w:r>
        <w:rPr>
          <w:rFonts w:hint="eastAsia"/>
          <w:highlight w:val="none"/>
        </w:rPr>
        <w:t>一档（</w:t>
      </w:r>
      <w:r>
        <w:rPr>
          <w:rFonts w:hint="eastAsia"/>
          <w:highlight w:val="none"/>
          <w:lang w:val="en-US" w:eastAsia="zh-CN"/>
        </w:rPr>
        <w:t>8</w:t>
      </w:r>
      <w:r>
        <w:rPr>
          <w:rFonts w:hint="eastAsia"/>
          <w:highlight w:val="none"/>
        </w:rPr>
        <w:t>分）：有</w:t>
      </w:r>
      <w:r>
        <w:rPr>
          <w:rFonts w:hint="eastAsia"/>
          <w:highlight w:val="none"/>
          <w:lang w:val="en-US" w:eastAsia="zh-CN"/>
        </w:rPr>
        <w:t>承诺</w:t>
      </w:r>
      <w:r>
        <w:rPr>
          <w:rFonts w:hint="eastAsia"/>
          <w:highlight w:val="none"/>
          <w:lang w:eastAsia="zh-CN"/>
        </w:rPr>
        <w:t>投入</w:t>
      </w:r>
      <w:r>
        <w:rPr>
          <w:rFonts w:hint="eastAsia"/>
          <w:highlight w:val="none"/>
          <w:lang w:val="en-US" w:eastAsia="zh-CN"/>
        </w:rPr>
        <w:t>本项目</w:t>
      </w:r>
      <w:r>
        <w:rPr>
          <w:rFonts w:hint="eastAsia"/>
          <w:highlight w:val="none"/>
          <w:lang w:eastAsia="zh-CN"/>
        </w:rPr>
        <w:t>使用的</w:t>
      </w:r>
      <w:r>
        <w:rPr>
          <w:rFonts w:hint="eastAsia"/>
          <w:highlight w:val="none"/>
        </w:rPr>
        <w:t>信息化系统，系统功能介绍不清的；</w:t>
      </w:r>
    </w:p>
    <w:p>
      <w:pPr>
        <w:pStyle w:val="9"/>
        <w:adjustRightInd w:val="0"/>
        <w:snapToGrid w:val="0"/>
        <w:spacing w:line="400" w:lineRule="exact"/>
        <w:ind w:firstLine="378" w:firstLineChars="180"/>
        <w:rPr>
          <w:rFonts w:hint="eastAsia"/>
          <w:highlight w:val="none"/>
        </w:rPr>
      </w:pPr>
      <w:r>
        <w:rPr>
          <w:rFonts w:hint="eastAsia"/>
          <w:highlight w:val="none"/>
        </w:rPr>
        <w:t>二档（</w:t>
      </w:r>
      <w:r>
        <w:rPr>
          <w:rFonts w:hint="eastAsia"/>
          <w:highlight w:val="none"/>
          <w:lang w:val="en-US" w:eastAsia="zh-CN"/>
        </w:rPr>
        <w:t>12</w:t>
      </w:r>
      <w:r>
        <w:rPr>
          <w:rFonts w:hint="eastAsia"/>
          <w:highlight w:val="none"/>
        </w:rPr>
        <w:t>分）：有</w:t>
      </w:r>
      <w:r>
        <w:rPr>
          <w:rFonts w:hint="eastAsia"/>
          <w:highlight w:val="none"/>
          <w:lang w:val="en-US" w:eastAsia="zh-CN"/>
        </w:rPr>
        <w:t>承诺</w:t>
      </w:r>
      <w:r>
        <w:rPr>
          <w:rFonts w:hint="eastAsia"/>
          <w:highlight w:val="none"/>
          <w:lang w:eastAsia="zh-CN"/>
        </w:rPr>
        <w:t>投入</w:t>
      </w:r>
      <w:r>
        <w:rPr>
          <w:rFonts w:hint="eastAsia"/>
          <w:highlight w:val="none"/>
          <w:lang w:val="en-US" w:eastAsia="zh-CN"/>
        </w:rPr>
        <w:t>本项目</w:t>
      </w:r>
      <w:r>
        <w:rPr>
          <w:rFonts w:hint="eastAsia"/>
          <w:highlight w:val="none"/>
          <w:lang w:eastAsia="zh-CN"/>
        </w:rPr>
        <w:t>使用的</w:t>
      </w:r>
      <w:r>
        <w:rPr>
          <w:rFonts w:hint="eastAsia"/>
          <w:highlight w:val="none"/>
        </w:rPr>
        <w:t>信息化系统，并能详细介绍系统功能；系统功能</w:t>
      </w:r>
      <w:r>
        <w:rPr>
          <w:rFonts w:hint="eastAsia"/>
          <w:highlight w:val="none"/>
          <w:lang w:val="en-US" w:eastAsia="zh-CN"/>
        </w:rPr>
        <w:t>具有服务人员电子化考勤功能</w:t>
      </w:r>
      <w:r>
        <w:rPr>
          <w:rFonts w:hint="eastAsia"/>
          <w:highlight w:val="none"/>
        </w:rPr>
        <w:t>；</w:t>
      </w:r>
    </w:p>
    <w:p>
      <w:pPr>
        <w:pStyle w:val="9"/>
        <w:adjustRightInd w:val="0"/>
        <w:snapToGrid w:val="0"/>
        <w:spacing w:line="400" w:lineRule="exact"/>
        <w:ind w:firstLine="378" w:firstLineChars="180"/>
        <w:rPr>
          <w:rFonts w:hint="eastAsia" w:eastAsia="宋体"/>
          <w:color w:val="auto"/>
          <w:highlight w:val="none"/>
          <w:lang w:eastAsia="zh-CN"/>
        </w:rPr>
      </w:pPr>
      <w:r>
        <w:rPr>
          <w:rFonts w:hint="eastAsia"/>
          <w:highlight w:val="none"/>
        </w:rPr>
        <w:t>三档（</w:t>
      </w:r>
      <w:r>
        <w:rPr>
          <w:rFonts w:hint="eastAsia"/>
          <w:highlight w:val="none"/>
          <w:lang w:val="en-US" w:eastAsia="zh-CN"/>
        </w:rPr>
        <w:t>16</w:t>
      </w:r>
      <w:r>
        <w:rPr>
          <w:rFonts w:hint="eastAsia"/>
          <w:highlight w:val="none"/>
        </w:rPr>
        <w:t>分）：在二档的基础上，</w:t>
      </w:r>
      <w:r>
        <w:rPr>
          <w:rFonts w:hint="eastAsia"/>
          <w:highlight w:val="none"/>
          <w:lang w:eastAsia="zh-CN"/>
        </w:rPr>
        <w:t>信息化</w:t>
      </w:r>
      <w:r>
        <w:rPr>
          <w:rFonts w:hint="eastAsia"/>
          <w:highlight w:val="none"/>
        </w:rPr>
        <w:t>系统功能完备且与</w:t>
      </w:r>
      <w:r>
        <w:rPr>
          <w:rFonts w:hint="eastAsia"/>
          <w:highlight w:val="none"/>
          <w:lang w:val="en-US" w:eastAsia="zh-CN"/>
        </w:rPr>
        <w:t>辅助护理服务</w:t>
      </w:r>
      <w:r>
        <w:rPr>
          <w:rFonts w:hint="eastAsia"/>
          <w:highlight w:val="none"/>
        </w:rPr>
        <w:t>的实际需求契合度高，系统功能能够体现出医院</w:t>
      </w:r>
      <w:r>
        <w:rPr>
          <w:rFonts w:hint="eastAsia"/>
          <w:highlight w:val="none"/>
          <w:lang w:val="en-US" w:eastAsia="zh-CN"/>
        </w:rPr>
        <w:t>辅助护理服务</w:t>
      </w:r>
      <w:r>
        <w:rPr>
          <w:rFonts w:hint="eastAsia"/>
          <w:highlight w:val="none"/>
        </w:rPr>
        <w:t>需求的特殊性</w:t>
      </w:r>
      <w:r>
        <w:rPr>
          <w:rFonts w:hint="eastAsia"/>
          <w:highlight w:val="none"/>
          <w:lang w:eastAsia="zh-CN"/>
        </w:rPr>
        <w:t>，</w:t>
      </w:r>
      <w:r>
        <w:rPr>
          <w:rFonts w:hint="eastAsia"/>
          <w:highlight w:val="none"/>
          <w:lang w:val="en-US" w:eastAsia="zh-CN"/>
        </w:rPr>
        <w:t>系统具备显示服务人员实时在岗情况及动态位置功能</w:t>
      </w:r>
      <w:r>
        <w:rPr>
          <w:rFonts w:hint="eastAsia"/>
          <w:color w:val="auto"/>
          <w:highlight w:val="none"/>
          <w:lang w:val="en-US" w:eastAsia="zh-CN"/>
        </w:rPr>
        <w:t>、医疗废物全闭环管理，且系统可由医院方使用</w:t>
      </w:r>
      <w:r>
        <w:rPr>
          <w:rFonts w:hint="eastAsia"/>
          <w:color w:val="auto"/>
          <w:highlight w:val="none"/>
        </w:rPr>
        <w:t>。</w:t>
      </w:r>
    </w:p>
    <w:p>
      <w:pPr>
        <w:autoSpaceDE w:val="0"/>
        <w:autoSpaceDN w:val="0"/>
        <w:adjustRightInd w:val="0"/>
        <w:spacing w:line="400" w:lineRule="atLeast"/>
        <w:rPr>
          <w:rFonts w:ascii="宋体" w:hAnsi="Verdana" w:cs="宋体"/>
          <w:b/>
          <w:bCs/>
          <w:kern w:val="0"/>
          <w:sz w:val="20"/>
          <w:szCs w:val="20"/>
          <w:lang w:val="zh-CN"/>
        </w:rPr>
      </w:pPr>
      <w:r>
        <w:rPr>
          <w:rFonts w:hint="eastAsia" w:ascii="宋体" w:hAnsi="Verdana" w:cs="宋体"/>
          <w:b/>
          <w:bCs/>
          <w:kern w:val="0"/>
          <w:szCs w:val="21"/>
          <w:lang w:val="zh-CN"/>
        </w:rPr>
        <w:t>（三）总得分＝</w:t>
      </w:r>
      <w:r>
        <w:rPr>
          <w:rFonts w:ascii="宋体" w:hAnsi="Verdana" w:cs="宋体"/>
          <w:b/>
          <w:bCs/>
          <w:kern w:val="0"/>
          <w:szCs w:val="21"/>
          <w:lang w:val="zh-CN"/>
        </w:rPr>
        <w:t>1+2</w:t>
      </w:r>
    </w:p>
    <w:p>
      <w:pPr>
        <w:pStyle w:val="4"/>
        <w:adjustRightInd w:val="0"/>
        <w:snapToGrid w:val="0"/>
        <w:spacing w:line="400" w:lineRule="exact"/>
        <w:rPr>
          <w:rFonts w:hAnsi="宋体"/>
          <w:b/>
        </w:rPr>
      </w:pPr>
      <w:r>
        <w:rPr>
          <w:rFonts w:hint="eastAsia" w:hAnsi="宋体"/>
          <w:b/>
        </w:rPr>
        <w:t>三、中标候选人推荐原则</w:t>
      </w:r>
    </w:p>
    <w:p>
      <w:pPr>
        <w:pStyle w:val="4"/>
        <w:adjustRightInd w:val="0"/>
        <w:snapToGrid w:val="0"/>
        <w:spacing w:line="400" w:lineRule="exact"/>
        <w:ind w:firstLine="420" w:firstLineChars="200"/>
        <w:rPr>
          <w:rFonts w:hint="eastAsia" w:hAnsi="宋体"/>
        </w:rPr>
      </w:pPr>
      <w:r>
        <w:rPr>
          <w:rFonts w:hint="eastAsia" w:hAnsi="宋体"/>
        </w:rPr>
        <w:t>（一）评标委员会将根据得分由高到低排列次序（</w:t>
      </w:r>
      <w:r>
        <w:rPr>
          <w:rFonts w:hint="eastAsia" w:hAnsi="宋体"/>
          <w:b/>
        </w:rPr>
        <w:t>得分相同时，按服务方案优劣顺序排列</w:t>
      </w:r>
      <w:r>
        <w:rPr>
          <w:rFonts w:hint="eastAsia" w:hAnsi="宋体"/>
        </w:rPr>
        <w:t>）并推荐中标候选人3名。得分最高的中标候选人（得分相同时，</w:t>
      </w:r>
      <w:bookmarkStart w:id="0" w:name="_GoBack"/>
      <w:bookmarkEnd w:id="0"/>
      <w:r>
        <w:rPr>
          <w:rFonts w:hint="eastAsia" w:hAnsi="宋体"/>
        </w:rPr>
        <w:t>按服务方案优劣顺序排列）为中标人。采购人应当确定评审委员会推荐排名第一的中标候选人为中标人。</w:t>
      </w:r>
    </w:p>
    <w:p/>
    <w:p>
      <w:pPr>
        <w:pStyle w:val="6"/>
      </w:pPr>
    </w:p>
    <w:p>
      <w:pPr>
        <w:pStyle w:val="6"/>
      </w:pPr>
    </w:p>
    <w:p>
      <w:pPr>
        <w:pStyle w:val="6"/>
      </w:pPr>
    </w:p>
    <w:p>
      <w:pPr>
        <w:pStyle w:val="6"/>
      </w:pPr>
    </w:p>
    <w:p>
      <w:pPr>
        <w:pStyle w:val="6"/>
      </w:pPr>
    </w:p>
    <w:p>
      <w:pPr>
        <w:pStyle w:val="6"/>
      </w:pPr>
    </w:p>
    <w:p>
      <w:pPr>
        <w:pStyle w:val="6"/>
      </w:pPr>
    </w:p>
    <w:p>
      <w:pPr>
        <w:pStyle w:val="6"/>
      </w:pPr>
    </w:p>
    <w:p>
      <w:pPr>
        <w:pStyle w:val="6"/>
      </w:pPr>
    </w:p>
    <w:p>
      <w:pPr>
        <w:pStyle w:val="6"/>
      </w:pPr>
    </w:p>
    <w:p>
      <w:pPr>
        <w:pStyle w:val="6"/>
      </w:pPr>
    </w:p>
    <w:p>
      <w:pPr>
        <w:pStyle w:val="6"/>
      </w:pPr>
    </w:p>
    <w:p>
      <w:pPr>
        <w:pStyle w:val="6"/>
      </w:pPr>
    </w:p>
    <w:p>
      <w:pPr>
        <w:pStyle w:val="6"/>
      </w:pPr>
    </w:p>
    <w:p>
      <w:pPr>
        <w:pStyle w:val="6"/>
      </w:pPr>
    </w:p>
    <w:p>
      <w:pPr>
        <w:pStyle w:val="6"/>
      </w:pPr>
    </w:p>
    <w:p>
      <w:pPr>
        <w:pStyle w:val="6"/>
      </w:pPr>
    </w:p>
    <w:p>
      <w:pPr>
        <w:pStyle w:val="6"/>
      </w:pPr>
    </w:p>
    <w:p>
      <w:pPr>
        <w:pStyle w:val="6"/>
        <w:ind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2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1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yOTRhY2UwNGZjY2NmODIyMTZhYzNjNTdmNmQxMmQifQ=="/>
  </w:docVars>
  <w:rsids>
    <w:rsidRoot w:val="00000000"/>
    <w:rsid w:val="12056CF7"/>
    <w:rsid w:val="14A34100"/>
    <w:rsid w:val="1CB456F9"/>
    <w:rsid w:val="32A109BD"/>
    <w:rsid w:val="36514A0F"/>
    <w:rsid w:val="43FE0E3E"/>
    <w:rsid w:val="4AC06A26"/>
    <w:rsid w:val="4F385667"/>
    <w:rsid w:val="642055A0"/>
    <w:rsid w:val="72C8392A"/>
    <w:rsid w:val="7B75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autoRedefine/>
    <w:qFormat/>
    <w:uiPriority w:val="0"/>
  </w:style>
  <w:style w:type="table" w:default="1" w:styleId="7">
    <w:name w:val="Normal Table"/>
    <w:autoRedefine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99"/>
    <w:pPr>
      <w:spacing w:line="380" w:lineRule="exact"/>
    </w:pPr>
    <w:rPr>
      <w:sz w:val="24"/>
    </w:rPr>
  </w:style>
  <w:style w:type="paragraph" w:styleId="4">
    <w:name w:val="Plain Text"/>
    <w:basedOn w:val="1"/>
    <w:next w:val="3"/>
    <w:autoRedefine/>
    <w:qFormat/>
    <w:uiPriority w:val="0"/>
    <w:rPr>
      <w:rFonts w:ascii="宋体" w:hAnsi="Courier New" w:cs="Courier New"/>
      <w:szCs w:val="21"/>
    </w:rPr>
  </w:style>
  <w:style w:type="paragraph" w:styleId="5">
    <w:name w:val="Title"/>
    <w:basedOn w:val="1"/>
    <w:next w:val="1"/>
    <w:autoRedefine/>
    <w:qFormat/>
    <w:uiPriority w:val="0"/>
    <w:pPr>
      <w:spacing w:before="60" w:after="120" w:line="560" w:lineRule="exact"/>
      <w:jc w:val="center"/>
      <w:outlineLvl w:val="0"/>
    </w:pPr>
    <w:rPr>
      <w:rFonts w:eastAsia="方正小标宋简体"/>
      <w:bCs/>
      <w:sz w:val="44"/>
      <w:szCs w:val="32"/>
    </w:rPr>
  </w:style>
  <w:style w:type="paragraph" w:styleId="6">
    <w:name w:val="Body Text First Indent"/>
    <w:basedOn w:val="1"/>
    <w:autoRedefine/>
    <w:qFormat/>
    <w:uiPriority w:val="99"/>
    <w:pPr>
      <w:spacing w:after="120"/>
      <w:ind w:firstLine="420" w:firstLineChars="100"/>
    </w:pPr>
  </w:style>
  <w:style w:type="paragraph" w:customStyle="1" w:styleId="9">
    <w:name w:val="p15"/>
    <w:basedOn w:val="1"/>
    <w:autoRedefine/>
    <w:qFormat/>
    <w:uiPriority w:val="0"/>
    <w:pPr>
      <w:widowControl/>
    </w:pPr>
    <w:rPr>
      <w:rFonts w:ascii="宋体" w:hAnsi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2372</Words>
  <Characters>2421</Characters>
  <Paragraphs>57</Paragraphs>
  <TotalTime>0</TotalTime>
  <ScaleCrop>false</ScaleCrop>
  <LinksUpToDate>false</LinksUpToDate>
  <CharactersWithSpaces>2425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2024-04-03T03:41:00Z</dcterms:created>
  <dc:creator>17</dc:creator>
  <cp:lastModifiedBy>17</cp:lastModifiedBy>
  <cp:lastPrinted>2024-04-03T04:33:00Z</cp:lastPrinted>
  <dcterms:modified xsi:type="dcterms:W3CDTF">2024-04-08T07:51:15Z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DE5345093FE04821961F749D5B3D2AB0_13</vt:lpwstr>
  </property>
</Properties>
</file>